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76" w:rsidRDefault="00C05CC0">
      <w:pPr>
        <w:pStyle w:val="Title"/>
      </w:pPr>
      <w:r>
        <w:t xml:space="preserve">Flooding </w:t>
      </w:r>
      <w:r w:rsidR="00DD0176">
        <w:t>Easement</w:t>
      </w:r>
    </w:p>
    <w:p w:rsidR="00DD0176" w:rsidRDefault="00DD0176">
      <w:pPr>
        <w:jc w:val="both"/>
        <w:rPr>
          <w:sz w:val="28"/>
        </w:rPr>
      </w:pPr>
    </w:p>
    <w:p w:rsidR="00DD0176" w:rsidRDefault="00DD0176">
      <w:pPr>
        <w:jc w:val="both"/>
        <w:rPr>
          <w:sz w:val="28"/>
        </w:rPr>
      </w:pPr>
    </w:p>
    <w:p w:rsidR="00DD0176" w:rsidRDefault="00DD0176">
      <w:pPr>
        <w:ind w:firstLine="720"/>
        <w:jc w:val="both"/>
        <w:rPr>
          <w:sz w:val="22"/>
        </w:rPr>
      </w:pPr>
      <w:r>
        <w:rPr>
          <w:sz w:val="22"/>
        </w:rPr>
        <w:t xml:space="preserve">This </w:t>
      </w:r>
      <w:r w:rsidR="00886099">
        <w:rPr>
          <w:sz w:val="22"/>
        </w:rPr>
        <w:t>FLOODING</w:t>
      </w:r>
      <w:r>
        <w:rPr>
          <w:sz w:val="22"/>
        </w:rPr>
        <w:t xml:space="preserve"> EASEMENT is made this _______ day of ____________, 20</w:t>
      </w:r>
      <w:r w:rsidR="00AF7724">
        <w:rPr>
          <w:sz w:val="22"/>
        </w:rPr>
        <w:t>___________</w:t>
      </w:r>
      <w:r>
        <w:rPr>
          <w:sz w:val="22"/>
        </w:rPr>
        <w:t xml:space="preserve">, by and between </w:t>
      </w:r>
      <w:r w:rsidR="00AF7724">
        <w:rPr>
          <w:sz w:val="22"/>
        </w:rPr>
        <w:t>___________________________________</w:t>
      </w:r>
      <w:proofErr w:type="gramStart"/>
      <w:r w:rsidR="00AF7724">
        <w:rPr>
          <w:sz w:val="22"/>
        </w:rPr>
        <w:t>_</w:t>
      </w:r>
      <w:r>
        <w:rPr>
          <w:b/>
          <w:sz w:val="22"/>
        </w:rPr>
        <w:t xml:space="preserve"> </w:t>
      </w:r>
      <w:r>
        <w:rPr>
          <w:sz w:val="22"/>
        </w:rPr>
        <w:t>,</w:t>
      </w:r>
      <w:proofErr w:type="gramEnd"/>
      <w:r>
        <w:rPr>
          <w:sz w:val="22"/>
        </w:rPr>
        <w:t xml:space="preserve"> owners of property herein described (“Grantor”, whether one or more), and the Board of County Commissioners of </w:t>
      </w:r>
      <w:r w:rsidR="00AF7724">
        <w:rPr>
          <w:sz w:val="22"/>
        </w:rPr>
        <w:t>__________________</w:t>
      </w:r>
      <w:r>
        <w:rPr>
          <w:sz w:val="22"/>
        </w:rPr>
        <w:t>County, State of Kansas (“County”).</w:t>
      </w:r>
    </w:p>
    <w:p w:rsidR="00DD0176" w:rsidRDefault="00DD0176">
      <w:pPr>
        <w:ind w:firstLine="720"/>
        <w:jc w:val="both"/>
        <w:rPr>
          <w:sz w:val="22"/>
        </w:rPr>
      </w:pPr>
    </w:p>
    <w:p w:rsidR="00DD0176" w:rsidRDefault="00886099">
      <w:pPr>
        <w:ind w:firstLine="720"/>
        <w:jc w:val="both"/>
        <w:rPr>
          <w:sz w:val="22"/>
        </w:rPr>
      </w:pPr>
      <w:r>
        <w:rPr>
          <w:sz w:val="22"/>
        </w:rPr>
        <w:t xml:space="preserve">Grantor is the owner of </w:t>
      </w:r>
      <w:r w:rsidR="00A96561">
        <w:rPr>
          <w:sz w:val="22"/>
        </w:rPr>
        <w:t xml:space="preserve">the </w:t>
      </w:r>
      <w:r>
        <w:rPr>
          <w:sz w:val="22"/>
        </w:rPr>
        <w:t xml:space="preserve">_______ Quarter of Section __, Township _____ South, Range ____ </w:t>
      </w:r>
      <w:proofErr w:type="gramStart"/>
      <w:r>
        <w:rPr>
          <w:sz w:val="22"/>
        </w:rPr>
        <w:t>East(</w:t>
      </w:r>
      <w:proofErr w:type="gramEnd"/>
      <w:r>
        <w:rPr>
          <w:sz w:val="22"/>
        </w:rPr>
        <w:t>West), in __________</w:t>
      </w:r>
      <w:r w:rsidR="00A96561">
        <w:rPr>
          <w:sz w:val="22"/>
        </w:rPr>
        <w:t xml:space="preserve"> County, Kansas.  </w:t>
      </w:r>
    </w:p>
    <w:p w:rsidR="00A96561" w:rsidRDefault="00A96561">
      <w:pPr>
        <w:ind w:firstLine="720"/>
        <w:jc w:val="both"/>
        <w:rPr>
          <w:sz w:val="22"/>
        </w:rPr>
      </w:pPr>
    </w:p>
    <w:p w:rsidR="00A96561" w:rsidRDefault="00A96561">
      <w:pPr>
        <w:ind w:firstLine="720"/>
        <w:jc w:val="both"/>
        <w:rPr>
          <w:sz w:val="22"/>
        </w:rPr>
      </w:pPr>
      <w:r>
        <w:rPr>
          <w:sz w:val="22"/>
        </w:rPr>
        <w:t xml:space="preserve">Along the ______ side of the above described property is _____ Road, which is a public road maintained by County.  </w:t>
      </w:r>
      <w:proofErr w:type="spellStart"/>
      <w:r>
        <w:rPr>
          <w:sz w:val="22"/>
        </w:rPr>
        <w:t>A</w:t>
      </w:r>
      <w:r w:rsidR="00097185">
        <w:rPr>
          <w:sz w:val="22"/>
        </w:rPr>
        <w:t>p</w:t>
      </w:r>
      <w:r>
        <w:rPr>
          <w:sz w:val="22"/>
        </w:rPr>
        <w:t>proximatley</w:t>
      </w:r>
      <w:proofErr w:type="spellEnd"/>
      <w:r>
        <w:rPr>
          <w:sz w:val="22"/>
        </w:rPr>
        <w:t xml:space="preserve"> ________ feet _____ of the _______ corner of the ________ Quarter of Section ___</w:t>
      </w:r>
      <w:proofErr w:type="gramStart"/>
      <w:r>
        <w:rPr>
          <w:sz w:val="22"/>
        </w:rPr>
        <w:t>_  on</w:t>
      </w:r>
      <w:proofErr w:type="gramEnd"/>
      <w:r>
        <w:rPr>
          <w:sz w:val="22"/>
        </w:rPr>
        <w:t xml:space="preserve"> ______ Road is a crossroad drainage structure identified in county records as Bridge(Culvert) No.  _____.  </w:t>
      </w:r>
      <w:r w:rsidR="00097185">
        <w:rPr>
          <w:sz w:val="22"/>
        </w:rPr>
        <w:t xml:space="preserve">Grantor’s land is located upstream from </w:t>
      </w:r>
      <w:proofErr w:type="gramStart"/>
      <w:r w:rsidR="00097185">
        <w:rPr>
          <w:sz w:val="22"/>
        </w:rPr>
        <w:t>Bridge(</w:t>
      </w:r>
      <w:proofErr w:type="gramEnd"/>
      <w:r w:rsidR="00097185">
        <w:rPr>
          <w:sz w:val="22"/>
        </w:rPr>
        <w:t xml:space="preserve">Culvert) No._____.  </w:t>
      </w:r>
      <w:r>
        <w:rPr>
          <w:sz w:val="22"/>
        </w:rPr>
        <w:t xml:space="preserve">The County now desires to replace </w:t>
      </w:r>
      <w:proofErr w:type="gramStart"/>
      <w:r>
        <w:rPr>
          <w:sz w:val="22"/>
        </w:rPr>
        <w:t>Bridge(</w:t>
      </w:r>
      <w:proofErr w:type="gramEnd"/>
      <w:r>
        <w:rPr>
          <w:sz w:val="22"/>
        </w:rPr>
        <w:t xml:space="preserve">Culvert) No. ______.  The County plans to remove the existing bridge/culvert which is approximately ___ feet long, </w:t>
      </w:r>
      <w:r w:rsidR="00097185">
        <w:rPr>
          <w:sz w:val="22"/>
        </w:rPr>
        <w:t xml:space="preserve">replace it </w:t>
      </w:r>
      <w:r>
        <w:rPr>
          <w:sz w:val="22"/>
        </w:rPr>
        <w:t xml:space="preserve">with a ___ long </w:t>
      </w:r>
      <w:r w:rsidR="00097185">
        <w:rPr>
          <w:sz w:val="22"/>
        </w:rPr>
        <w:t xml:space="preserve">culvert and to raise the road approximately ___ feet.  During flooding events the proposed smaller structure and/or road raising will result in higher flood elevations upstream </w:t>
      </w:r>
      <w:r w:rsidR="00E712E4">
        <w:rPr>
          <w:sz w:val="22"/>
        </w:rPr>
        <w:t xml:space="preserve">of the bridge/culvert on </w:t>
      </w:r>
      <w:r w:rsidR="00097185">
        <w:rPr>
          <w:sz w:val="22"/>
        </w:rPr>
        <w:t xml:space="preserve">Grantor’s property.   </w:t>
      </w:r>
    </w:p>
    <w:p w:rsidR="00097185" w:rsidRDefault="00097185">
      <w:pPr>
        <w:ind w:firstLine="720"/>
        <w:jc w:val="both"/>
        <w:rPr>
          <w:sz w:val="22"/>
        </w:rPr>
      </w:pPr>
    </w:p>
    <w:p w:rsidR="00DD0176" w:rsidRDefault="00DD0176">
      <w:pPr>
        <w:ind w:firstLine="720"/>
        <w:jc w:val="both"/>
        <w:rPr>
          <w:sz w:val="22"/>
        </w:rPr>
      </w:pPr>
      <w:r>
        <w:rPr>
          <w:sz w:val="22"/>
        </w:rPr>
        <w:t xml:space="preserve">In consideration of Ten Dollars ($10.00) and other good and valuable consideration, the receipt and sufficiency of which is hereby acknowledged, Grantor does hereby convey to County a </w:t>
      </w:r>
      <w:r w:rsidR="00E712E4">
        <w:rPr>
          <w:sz w:val="22"/>
        </w:rPr>
        <w:t xml:space="preserve">flooding </w:t>
      </w:r>
      <w:r>
        <w:rPr>
          <w:sz w:val="22"/>
        </w:rPr>
        <w:t>easement upon</w:t>
      </w:r>
      <w:r w:rsidR="00E712E4">
        <w:rPr>
          <w:sz w:val="22"/>
        </w:rPr>
        <w:t xml:space="preserve"> </w:t>
      </w:r>
      <w:r>
        <w:rPr>
          <w:sz w:val="22"/>
        </w:rPr>
        <w:t xml:space="preserve">the </w:t>
      </w:r>
      <w:r w:rsidR="00B632B2">
        <w:rPr>
          <w:sz w:val="22"/>
        </w:rPr>
        <w:t xml:space="preserve">following described </w:t>
      </w:r>
      <w:r>
        <w:rPr>
          <w:sz w:val="22"/>
        </w:rPr>
        <w:t>real property:</w:t>
      </w:r>
    </w:p>
    <w:p w:rsidR="00DD0176" w:rsidRDefault="00DD0176">
      <w:pPr>
        <w:ind w:firstLine="720"/>
        <w:jc w:val="both"/>
        <w:rPr>
          <w:sz w:val="22"/>
        </w:rPr>
      </w:pPr>
    </w:p>
    <w:p w:rsidR="00DD0176" w:rsidRDefault="00AF7724" w:rsidP="00AF7724">
      <w:pPr>
        <w:jc w:val="center"/>
        <w:rPr>
          <w:b/>
          <w:sz w:val="22"/>
        </w:rPr>
      </w:pPr>
      <w:r w:rsidRPr="00AF7724">
        <w:rPr>
          <w:b/>
          <w:sz w:val="22"/>
        </w:rPr>
        <w:t>INSERT DESCRIPTION</w:t>
      </w:r>
    </w:p>
    <w:p w:rsidR="00E712E4" w:rsidRPr="00E712E4" w:rsidRDefault="00E712E4" w:rsidP="00E712E4">
      <w:pPr>
        <w:ind w:left="720" w:right="720"/>
        <w:rPr>
          <w:sz w:val="22"/>
        </w:rPr>
      </w:pPr>
      <w:r>
        <w:rPr>
          <w:sz w:val="22"/>
        </w:rPr>
        <w:t xml:space="preserve">Sample:  </w:t>
      </w:r>
      <w:r w:rsidR="00B632B2">
        <w:rPr>
          <w:sz w:val="22"/>
        </w:rPr>
        <w:t xml:space="preserve">Part of the </w:t>
      </w:r>
      <w:r w:rsidR="00B632B2">
        <w:rPr>
          <w:sz w:val="22"/>
        </w:rPr>
        <w:t xml:space="preserve">_______ Quarter of Section __, Township _____ South, Range ____ </w:t>
      </w:r>
      <w:proofErr w:type="gramStart"/>
      <w:r w:rsidR="00B632B2">
        <w:rPr>
          <w:sz w:val="22"/>
        </w:rPr>
        <w:t>East(</w:t>
      </w:r>
      <w:proofErr w:type="gramEnd"/>
      <w:r w:rsidR="00B632B2">
        <w:rPr>
          <w:sz w:val="22"/>
        </w:rPr>
        <w:t>West), in __________ County, Kansas</w:t>
      </w:r>
      <w:r w:rsidR="00B632B2">
        <w:rPr>
          <w:sz w:val="22"/>
        </w:rPr>
        <w:t>, described as follows</w:t>
      </w:r>
      <w:r w:rsidR="00B632B2">
        <w:rPr>
          <w:sz w:val="22"/>
        </w:rPr>
        <w:t xml:space="preserve">.  </w:t>
      </w:r>
      <w:proofErr w:type="gramStart"/>
      <w:r>
        <w:rPr>
          <w:sz w:val="22"/>
        </w:rPr>
        <w:t>That</w:t>
      </w:r>
      <w:proofErr w:type="gramEnd"/>
      <w:r>
        <w:rPr>
          <w:sz w:val="22"/>
        </w:rPr>
        <w:t xml:space="preserve"> area upstream of Bridge No. ________ located below elevation one thousand two hundred forty five and three tenths (1245.3) feet above sea level. </w:t>
      </w:r>
    </w:p>
    <w:p w:rsidR="00DD0176" w:rsidRDefault="00DD0176">
      <w:pPr>
        <w:jc w:val="both"/>
        <w:rPr>
          <w:sz w:val="22"/>
        </w:rPr>
      </w:pPr>
    </w:p>
    <w:p w:rsidR="00DD0176" w:rsidRDefault="00B632B2">
      <w:pPr>
        <w:ind w:firstLine="720"/>
        <w:jc w:val="both"/>
        <w:rPr>
          <w:sz w:val="22"/>
        </w:rPr>
      </w:pPr>
      <w:r>
        <w:rPr>
          <w:sz w:val="22"/>
        </w:rPr>
        <w:t>G</w:t>
      </w:r>
      <w:r w:rsidRPr="00B632B2">
        <w:rPr>
          <w:sz w:val="22"/>
        </w:rPr>
        <w:t>rantor waives and releases the County from any and all claims for damages, loss, or compensation arising out of the use of the above described land for the purposes herein described.</w:t>
      </w:r>
    </w:p>
    <w:p w:rsidR="00DD0176" w:rsidRDefault="00DD0176">
      <w:pPr>
        <w:ind w:firstLine="720"/>
        <w:jc w:val="both"/>
        <w:rPr>
          <w:sz w:val="22"/>
        </w:rPr>
      </w:pPr>
    </w:p>
    <w:p w:rsidR="00097185" w:rsidRDefault="00097185">
      <w:pPr>
        <w:ind w:firstLine="720"/>
        <w:jc w:val="both"/>
        <w:rPr>
          <w:sz w:val="22"/>
        </w:rPr>
      </w:pPr>
      <w:r>
        <w:rPr>
          <w:sz w:val="22"/>
        </w:rPr>
        <w:t xml:space="preserve">This easement is binding upon the successors, heirs, trustees and assigns, lessees and agents of the respective parties.  </w:t>
      </w:r>
    </w:p>
    <w:p w:rsidR="00DD0176" w:rsidRDefault="00DD0176">
      <w:pPr>
        <w:ind w:firstLine="720"/>
        <w:jc w:val="both"/>
        <w:rPr>
          <w:sz w:val="22"/>
        </w:rPr>
      </w:pPr>
    </w:p>
    <w:p w:rsidR="00DD0176" w:rsidRDefault="00DD0176">
      <w:pPr>
        <w:ind w:firstLine="720"/>
        <w:jc w:val="both"/>
        <w:rPr>
          <w:sz w:val="22"/>
        </w:rPr>
      </w:pPr>
      <w:r>
        <w:rPr>
          <w:sz w:val="22"/>
        </w:rPr>
        <w:t xml:space="preserve">IN WITNESS WHEREOF, Grantor has signed this permanent </w:t>
      </w:r>
      <w:r w:rsidR="00B632B2">
        <w:rPr>
          <w:sz w:val="22"/>
        </w:rPr>
        <w:t>flooding</w:t>
      </w:r>
      <w:bookmarkStart w:id="0" w:name="_GoBack"/>
      <w:bookmarkEnd w:id="0"/>
      <w:r>
        <w:rPr>
          <w:sz w:val="22"/>
        </w:rPr>
        <w:t xml:space="preserve"> easement the day and year first above written.</w:t>
      </w:r>
    </w:p>
    <w:p w:rsidR="00DD0176" w:rsidRDefault="00DD0176">
      <w:pPr>
        <w:ind w:firstLine="720"/>
        <w:jc w:val="both"/>
        <w:rPr>
          <w:sz w:val="22"/>
        </w:rPr>
      </w:pPr>
    </w:p>
    <w:p w:rsidR="00DD0176" w:rsidRDefault="00DD0176">
      <w:pPr>
        <w:ind w:firstLine="720"/>
        <w:jc w:val="both"/>
        <w:rPr>
          <w:sz w:val="22"/>
        </w:rPr>
      </w:pPr>
    </w:p>
    <w:p w:rsidR="00DD0176" w:rsidRDefault="00DD0176">
      <w:pPr>
        <w:ind w:firstLine="720"/>
        <w:jc w:val="both"/>
        <w:rPr>
          <w:sz w:val="22"/>
        </w:rPr>
      </w:pPr>
      <w:r>
        <w:rPr>
          <w:sz w:val="22"/>
        </w:rPr>
        <w:tab/>
      </w:r>
      <w:r>
        <w:rPr>
          <w:sz w:val="22"/>
        </w:rPr>
        <w:tab/>
      </w:r>
      <w:r>
        <w:rPr>
          <w:sz w:val="22"/>
        </w:rPr>
        <w:tab/>
      </w:r>
      <w:r>
        <w:rPr>
          <w:sz w:val="22"/>
        </w:rPr>
        <w:tab/>
      </w:r>
      <w:r>
        <w:rPr>
          <w:sz w:val="22"/>
        </w:rPr>
        <w:tab/>
      </w:r>
      <w:r>
        <w:rPr>
          <w:sz w:val="22"/>
        </w:rPr>
        <w:tab/>
        <w:t>____________________________________</w:t>
      </w:r>
    </w:p>
    <w:p w:rsidR="00DD0176" w:rsidRDefault="00DD0176">
      <w:pPr>
        <w:ind w:firstLine="720"/>
        <w:jc w:val="both"/>
        <w:rPr>
          <w:sz w:val="22"/>
        </w:rPr>
      </w:pPr>
      <w:r>
        <w:rPr>
          <w:sz w:val="22"/>
        </w:rPr>
        <w:tab/>
      </w:r>
      <w:r>
        <w:rPr>
          <w:sz w:val="22"/>
        </w:rPr>
        <w:tab/>
      </w:r>
      <w:r>
        <w:rPr>
          <w:sz w:val="22"/>
        </w:rPr>
        <w:tab/>
      </w:r>
      <w:r>
        <w:rPr>
          <w:sz w:val="22"/>
        </w:rPr>
        <w:tab/>
      </w:r>
      <w:r>
        <w:rPr>
          <w:sz w:val="22"/>
        </w:rPr>
        <w:tab/>
      </w:r>
      <w:r>
        <w:rPr>
          <w:sz w:val="22"/>
        </w:rPr>
        <w:tab/>
        <w:t xml:space="preserve"> </w:t>
      </w:r>
    </w:p>
    <w:p w:rsidR="00DD0176" w:rsidRDefault="00DD0176">
      <w:pPr>
        <w:jc w:val="both"/>
        <w:rPr>
          <w:sz w:val="22"/>
        </w:rPr>
      </w:pPr>
      <w:r>
        <w:rPr>
          <w:sz w:val="22"/>
        </w:rPr>
        <w:tab/>
      </w:r>
      <w:r>
        <w:rPr>
          <w:sz w:val="22"/>
        </w:rPr>
        <w:tab/>
      </w:r>
      <w:r>
        <w:rPr>
          <w:sz w:val="22"/>
        </w:rPr>
        <w:tab/>
      </w:r>
      <w:r>
        <w:rPr>
          <w:sz w:val="22"/>
        </w:rPr>
        <w:tab/>
      </w:r>
      <w:r>
        <w:rPr>
          <w:sz w:val="22"/>
        </w:rPr>
        <w:tab/>
      </w:r>
      <w:r>
        <w:rPr>
          <w:sz w:val="22"/>
        </w:rPr>
        <w:tab/>
      </w:r>
      <w:r>
        <w:rPr>
          <w:sz w:val="22"/>
        </w:rPr>
        <w:tab/>
      </w:r>
    </w:p>
    <w:p w:rsidR="00DD0176" w:rsidRDefault="00DD0176">
      <w:pPr>
        <w:jc w:val="both"/>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w:t>
      </w:r>
    </w:p>
    <w:p w:rsidR="00DD0176" w:rsidRDefault="00DD0176">
      <w:pPr>
        <w:jc w:val="both"/>
        <w:rPr>
          <w:sz w:val="22"/>
        </w:rPr>
      </w:pPr>
      <w:r>
        <w:rPr>
          <w:sz w:val="22"/>
        </w:rPr>
        <w:tab/>
      </w:r>
      <w:r>
        <w:rPr>
          <w:sz w:val="22"/>
        </w:rPr>
        <w:tab/>
      </w:r>
      <w:r>
        <w:rPr>
          <w:sz w:val="22"/>
        </w:rPr>
        <w:tab/>
      </w:r>
      <w:r>
        <w:rPr>
          <w:sz w:val="22"/>
        </w:rPr>
        <w:tab/>
      </w:r>
      <w:r>
        <w:rPr>
          <w:sz w:val="22"/>
        </w:rPr>
        <w:tab/>
      </w:r>
      <w:r>
        <w:rPr>
          <w:sz w:val="22"/>
        </w:rPr>
        <w:tab/>
        <w:t xml:space="preserve"> </w:t>
      </w:r>
    </w:p>
    <w:p w:rsidR="00DD0176" w:rsidRDefault="00DD0176">
      <w:pPr>
        <w:jc w:val="both"/>
        <w:rPr>
          <w:sz w:val="22"/>
        </w:rPr>
      </w:pPr>
    </w:p>
    <w:p w:rsidR="00DD0176" w:rsidRDefault="00DD0176">
      <w:pPr>
        <w:tabs>
          <w:tab w:val="left" w:pos="-720"/>
        </w:tabs>
        <w:suppressAutoHyphens/>
        <w:jc w:val="both"/>
        <w:rPr>
          <w:spacing w:val="-3"/>
          <w:sz w:val="22"/>
          <w:u w:val="single"/>
        </w:rPr>
      </w:pPr>
      <w:r>
        <w:rPr>
          <w:spacing w:val="-3"/>
          <w:sz w:val="22"/>
        </w:rPr>
        <w:t xml:space="preserve">STATE OF   </w:t>
      </w:r>
      <w:r>
        <w:rPr>
          <w:spacing w:val="-3"/>
          <w:sz w:val="22"/>
          <w:u w:val="single"/>
        </w:rPr>
        <w:t xml:space="preserve">                                   )</w:t>
      </w:r>
    </w:p>
    <w:p w:rsidR="00DD0176" w:rsidRDefault="00DD0176">
      <w:pPr>
        <w:tabs>
          <w:tab w:val="left" w:pos="-720"/>
        </w:tabs>
        <w:suppressAutoHyphens/>
        <w:jc w:val="both"/>
        <w:rPr>
          <w:spacing w:val="-3"/>
          <w:sz w:val="22"/>
        </w:rPr>
      </w:pPr>
      <w:r>
        <w:rPr>
          <w:spacing w:val="-3"/>
          <w:sz w:val="22"/>
        </w:rPr>
        <w:tab/>
      </w:r>
      <w:r>
        <w:rPr>
          <w:spacing w:val="-3"/>
          <w:sz w:val="22"/>
        </w:rPr>
        <w:tab/>
      </w:r>
      <w:r>
        <w:rPr>
          <w:spacing w:val="-3"/>
          <w:sz w:val="22"/>
        </w:rPr>
        <w:tab/>
      </w:r>
      <w:r>
        <w:rPr>
          <w:spacing w:val="-3"/>
          <w:sz w:val="22"/>
        </w:rPr>
        <w:tab/>
        <w:t xml:space="preserve">   </w:t>
      </w:r>
      <w:proofErr w:type="gramStart"/>
      <w:r>
        <w:rPr>
          <w:spacing w:val="-3"/>
          <w:sz w:val="22"/>
        </w:rPr>
        <w:t>)  ss.</w:t>
      </w:r>
      <w:proofErr w:type="gramEnd"/>
    </w:p>
    <w:p w:rsidR="00DD0176" w:rsidRDefault="00DD0176">
      <w:pPr>
        <w:tabs>
          <w:tab w:val="left" w:pos="-720"/>
        </w:tabs>
        <w:suppressAutoHyphens/>
        <w:jc w:val="both"/>
        <w:rPr>
          <w:spacing w:val="-3"/>
          <w:sz w:val="22"/>
        </w:rPr>
      </w:pPr>
      <w:r>
        <w:rPr>
          <w:spacing w:val="-3"/>
          <w:sz w:val="22"/>
        </w:rPr>
        <w:t>COUNTY OF</w:t>
      </w:r>
      <w:r>
        <w:rPr>
          <w:spacing w:val="-3"/>
          <w:sz w:val="22"/>
          <w:u w:val="single"/>
        </w:rPr>
        <w:t xml:space="preserve">                                  )</w:t>
      </w:r>
    </w:p>
    <w:p w:rsidR="00DD0176" w:rsidRDefault="00DD0176">
      <w:pPr>
        <w:tabs>
          <w:tab w:val="left" w:pos="-720"/>
        </w:tabs>
        <w:suppressAutoHyphens/>
        <w:jc w:val="both"/>
        <w:rPr>
          <w:spacing w:val="-3"/>
          <w:sz w:val="22"/>
        </w:rPr>
      </w:pPr>
    </w:p>
    <w:p w:rsidR="00DD0176" w:rsidRDefault="00DD0176">
      <w:pPr>
        <w:tabs>
          <w:tab w:val="left" w:pos="-720"/>
        </w:tabs>
        <w:suppressAutoHyphens/>
        <w:spacing w:line="360" w:lineRule="auto"/>
        <w:jc w:val="both"/>
        <w:rPr>
          <w:spacing w:val="-3"/>
          <w:sz w:val="22"/>
        </w:rPr>
      </w:pPr>
      <w:r>
        <w:rPr>
          <w:spacing w:val="-3"/>
          <w:sz w:val="22"/>
        </w:rPr>
        <w:lastRenderedPageBreak/>
        <w:tab/>
      </w:r>
      <w:r w:rsidR="00B81704" w:rsidRPr="00B81704">
        <w:rPr>
          <w:spacing w:val="-3"/>
          <w:sz w:val="22"/>
        </w:rPr>
        <w:t xml:space="preserve">This instrument was acknowledged before me on </w:t>
      </w:r>
      <w:r w:rsidR="00B81704" w:rsidRPr="00B81704">
        <w:rPr>
          <w:spacing w:val="-3"/>
          <w:sz w:val="22"/>
          <w:u w:val="single"/>
        </w:rPr>
        <w:t>   (date)   </w:t>
      </w:r>
      <w:r w:rsidR="00B81704" w:rsidRPr="00B81704">
        <w:rPr>
          <w:spacing w:val="-3"/>
          <w:sz w:val="22"/>
        </w:rPr>
        <w:t xml:space="preserve">by </w:t>
      </w:r>
      <w:r w:rsidR="00B81704" w:rsidRPr="00B81704">
        <w:rPr>
          <w:spacing w:val="-3"/>
          <w:sz w:val="22"/>
          <w:u w:val="single"/>
        </w:rPr>
        <w:t xml:space="preserve">     [name(s) of </w:t>
      </w:r>
      <w:r w:rsidR="00B81704">
        <w:rPr>
          <w:spacing w:val="-3"/>
          <w:sz w:val="22"/>
          <w:u w:val="single"/>
        </w:rPr>
        <w:t>Grantor</w:t>
      </w:r>
      <w:r w:rsidR="00B81704" w:rsidRPr="00B81704">
        <w:rPr>
          <w:spacing w:val="-3"/>
          <w:sz w:val="22"/>
          <w:u w:val="single"/>
        </w:rPr>
        <w:t>(s)]     </w:t>
      </w:r>
      <w:r>
        <w:rPr>
          <w:spacing w:val="-3"/>
          <w:sz w:val="22"/>
        </w:rPr>
        <w:t>.</w:t>
      </w:r>
    </w:p>
    <w:p w:rsidR="00DD0176" w:rsidRDefault="00DD0176">
      <w:pPr>
        <w:tabs>
          <w:tab w:val="left" w:pos="-720"/>
        </w:tabs>
        <w:suppressAutoHyphens/>
        <w:jc w:val="both"/>
        <w:rPr>
          <w:spacing w:val="-3"/>
          <w:sz w:val="22"/>
        </w:rPr>
      </w:pPr>
    </w:p>
    <w:p w:rsidR="00DD0176" w:rsidRDefault="00DD0176">
      <w:pPr>
        <w:tabs>
          <w:tab w:val="left" w:pos="-720"/>
        </w:tabs>
        <w:suppressAutoHyphens/>
        <w:jc w:val="both"/>
        <w:rPr>
          <w:spacing w:val="-3"/>
          <w:sz w:val="22"/>
        </w:rPr>
      </w:pP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t xml:space="preserve">_______________________________________________ </w:t>
      </w:r>
    </w:p>
    <w:p w:rsidR="00DD0176" w:rsidRDefault="00DD0176">
      <w:pPr>
        <w:tabs>
          <w:tab w:val="left" w:pos="-720"/>
        </w:tabs>
        <w:suppressAutoHyphens/>
        <w:jc w:val="both"/>
        <w:rPr>
          <w:spacing w:val="-3"/>
          <w:sz w:val="22"/>
        </w:rPr>
      </w:pP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t>Notary Public</w:t>
      </w:r>
    </w:p>
    <w:p w:rsidR="00DD0176" w:rsidRDefault="00DD0176">
      <w:pPr>
        <w:tabs>
          <w:tab w:val="left" w:pos="-720"/>
        </w:tabs>
        <w:suppressAutoHyphens/>
        <w:jc w:val="both"/>
        <w:rPr>
          <w:spacing w:val="-3"/>
          <w:sz w:val="22"/>
        </w:rPr>
      </w:pPr>
    </w:p>
    <w:p w:rsidR="00DD0176" w:rsidRDefault="00DD0176">
      <w:pPr>
        <w:tabs>
          <w:tab w:val="left" w:pos="-720"/>
        </w:tabs>
        <w:suppressAutoHyphens/>
        <w:jc w:val="both"/>
        <w:rPr>
          <w:spacing w:val="-3"/>
          <w:sz w:val="22"/>
        </w:rPr>
      </w:pPr>
      <w:r>
        <w:rPr>
          <w:spacing w:val="-3"/>
          <w:sz w:val="22"/>
        </w:rPr>
        <w:t xml:space="preserve">My appointment expires: </w:t>
      </w:r>
      <w:r>
        <w:rPr>
          <w:spacing w:val="-3"/>
          <w:sz w:val="22"/>
          <w:u w:val="single"/>
        </w:rPr>
        <w:t xml:space="preserve">                                 </w:t>
      </w:r>
      <w:r>
        <w:rPr>
          <w:spacing w:val="-3"/>
          <w:sz w:val="22"/>
        </w:rPr>
        <w:tab/>
      </w:r>
    </w:p>
    <w:p w:rsidR="00DD0176" w:rsidRDefault="00DD0176">
      <w:pPr>
        <w:tabs>
          <w:tab w:val="left" w:pos="-720"/>
        </w:tabs>
        <w:suppressAutoHyphens/>
        <w:jc w:val="both"/>
        <w:rPr>
          <w:sz w:val="22"/>
        </w:rPr>
      </w:pPr>
    </w:p>
    <w:sectPr w:rsidR="00DD017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C3C" w:rsidRDefault="00A46C3C">
      <w:r>
        <w:separator/>
      </w:r>
    </w:p>
  </w:endnote>
  <w:endnote w:type="continuationSeparator" w:id="0">
    <w:p w:rsidR="00A46C3C" w:rsidRDefault="00A4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C3C" w:rsidRDefault="00A46C3C">
      <w:r>
        <w:separator/>
      </w:r>
    </w:p>
  </w:footnote>
  <w:footnote w:type="continuationSeparator" w:id="0">
    <w:p w:rsidR="00A46C3C" w:rsidRDefault="00A46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24"/>
    <w:rsid w:val="00097185"/>
    <w:rsid w:val="006051C6"/>
    <w:rsid w:val="00886099"/>
    <w:rsid w:val="00A46C3C"/>
    <w:rsid w:val="00A96561"/>
    <w:rsid w:val="00AF7724"/>
    <w:rsid w:val="00B632B2"/>
    <w:rsid w:val="00B81704"/>
    <w:rsid w:val="00C05CC0"/>
    <w:rsid w:val="00DD0176"/>
    <w:rsid w:val="00E20C7E"/>
    <w:rsid w:val="00E7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semiHidden/>
    <w:pPr>
      <w:jc w:val="both"/>
    </w:pPr>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both"/>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semiHidden/>
    <w:pPr>
      <w:jc w:val="both"/>
    </w:pPr>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360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Flood Easement for DWR</vt:lpstr>
    </vt:vector>
  </TitlesOfParts>
  <Company>Miami County</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 Easement for DWR</dc:title>
  <dc:creator>Norm Bowers</dc:creator>
  <dc:description>Blank Form</dc:description>
  <cp:lastModifiedBy>Norm Bowers</cp:lastModifiedBy>
  <cp:revision>4</cp:revision>
  <cp:lastPrinted>2001-01-17T21:24:00Z</cp:lastPrinted>
  <dcterms:created xsi:type="dcterms:W3CDTF">2015-10-12T18:24:00Z</dcterms:created>
  <dcterms:modified xsi:type="dcterms:W3CDTF">2015-10-29T18:45:00Z</dcterms:modified>
</cp:coreProperties>
</file>