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266E3" w14:textId="77777777" w:rsidR="009F645D" w:rsidRPr="00127B69" w:rsidRDefault="00057A0A" w:rsidP="00057A0A">
      <w:pPr>
        <w:spacing w:after="0"/>
        <w:jc w:val="center"/>
        <w:rPr>
          <w:rFonts w:ascii="Times New Roman" w:hAnsi="Times New Roman" w:cs="Times New Roman"/>
          <w:b/>
          <w:sz w:val="40"/>
          <w:szCs w:val="40"/>
        </w:rPr>
      </w:pPr>
      <w:r w:rsidRPr="00127B69">
        <w:rPr>
          <w:rFonts w:ascii="Times New Roman" w:hAnsi="Times New Roman" w:cs="Times New Roman"/>
          <w:b/>
          <w:sz w:val="40"/>
          <w:szCs w:val="40"/>
        </w:rPr>
        <w:t>FHWA</w:t>
      </w:r>
      <w:r w:rsidR="00255AA2" w:rsidRPr="00127B69">
        <w:rPr>
          <w:rFonts w:ascii="Times New Roman" w:hAnsi="Times New Roman" w:cs="Times New Roman"/>
          <w:b/>
          <w:sz w:val="40"/>
          <w:szCs w:val="40"/>
        </w:rPr>
        <w:t>/</w:t>
      </w:r>
      <w:proofErr w:type="spellStart"/>
      <w:r w:rsidR="00255AA2" w:rsidRPr="00127B69">
        <w:rPr>
          <w:rFonts w:ascii="Times New Roman" w:hAnsi="Times New Roman" w:cs="Times New Roman"/>
          <w:b/>
          <w:sz w:val="40"/>
          <w:szCs w:val="40"/>
        </w:rPr>
        <w:t>ARTBA</w:t>
      </w:r>
      <w:proofErr w:type="spellEnd"/>
      <w:r w:rsidRPr="00127B69">
        <w:rPr>
          <w:rFonts w:ascii="Times New Roman" w:hAnsi="Times New Roman" w:cs="Times New Roman"/>
          <w:b/>
          <w:sz w:val="40"/>
          <w:szCs w:val="40"/>
        </w:rPr>
        <w:t xml:space="preserve"> LOCAL ROAD COORDINATOR REPORT</w:t>
      </w:r>
    </w:p>
    <w:p w14:paraId="77291F7D" w14:textId="550FEB12" w:rsidR="00302A88" w:rsidRDefault="0079655B" w:rsidP="00302A88">
      <w:pPr>
        <w:spacing w:after="0"/>
        <w:jc w:val="center"/>
        <w:rPr>
          <w:rFonts w:ascii="Times New Roman" w:hAnsi="Times New Roman" w:cs="Times New Roman"/>
          <w:color w:val="808080" w:themeColor="background1" w:themeShade="80"/>
          <w:shd w:val="clear" w:color="auto" w:fill="FFFFFF"/>
        </w:rPr>
      </w:pPr>
      <w:r>
        <w:rPr>
          <w:rFonts w:ascii="Times New Roman" w:hAnsi="Times New Roman" w:cs="Times New Roman"/>
          <w:color w:val="808080" w:themeColor="background1" w:themeShade="80"/>
          <w:shd w:val="clear" w:color="auto" w:fill="FFFFFF"/>
        </w:rPr>
        <w:t>2026 KCHA Spring Conference</w:t>
      </w:r>
    </w:p>
    <w:p w14:paraId="5EB9FF75" w14:textId="28ED3E35" w:rsidR="0079655B" w:rsidRDefault="0079655B" w:rsidP="00302A88">
      <w:pPr>
        <w:spacing w:after="0"/>
        <w:jc w:val="center"/>
        <w:rPr>
          <w:rFonts w:ascii="Times New Roman" w:hAnsi="Times New Roman" w:cs="Times New Roman"/>
          <w:color w:val="808080" w:themeColor="background1" w:themeShade="80"/>
          <w:shd w:val="clear" w:color="auto" w:fill="FFFFFF"/>
        </w:rPr>
      </w:pPr>
      <w:r w:rsidRPr="0079655B">
        <w:rPr>
          <w:rFonts w:ascii="Times New Roman" w:hAnsi="Times New Roman" w:cs="Times New Roman"/>
          <w:color w:val="808080" w:themeColor="background1" w:themeShade="80"/>
          <w:shd w:val="clear" w:color="auto" w:fill="FFFFFF"/>
        </w:rPr>
        <w:t>Hilton Garden Inn Hutchinson</w:t>
      </w:r>
    </w:p>
    <w:p w14:paraId="128460D3" w14:textId="6C5D6015" w:rsidR="00302A88" w:rsidRPr="00A03438" w:rsidRDefault="0079655B" w:rsidP="00302A88">
      <w:pPr>
        <w:spacing w:after="0"/>
        <w:jc w:val="center"/>
        <w:rPr>
          <w:rFonts w:ascii="Times New Roman" w:hAnsi="Times New Roman" w:cs="Times New Roman"/>
          <w:color w:val="808080" w:themeColor="background1" w:themeShade="80"/>
          <w:shd w:val="clear" w:color="auto" w:fill="FFFFFF"/>
        </w:rPr>
      </w:pPr>
      <w:r w:rsidRPr="0079655B">
        <w:rPr>
          <w:rFonts w:ascii="Times New Roman" w:hAnsi="Times New Roman" w:cs="Times New Roman"/>
          <w:color w:val="808080" w:themeColor="background1" w:themeShade="80"/>
          <w:shd w:val="clear" w:color="auto" w:fill="FFFFFF"/>
        </w:rPr>
        <w:t>1715 N Waldron Street</w:t>
      </w:r>
      <w:r>
        <w:rPr>
          <w:rFonts w:ascii="Times New Roman" w:hAnsi="Times New Roman" w:cs="Times New Roman"/>
          <w:color w:val="808080" w:themeColor="background1" w:themeShade="80"/>
          <w:shd w:val="clear" w:color="auto" w:fill="FFFFFF"/>
        </w:rPr>
        <w:t>,</w:t>
      </w:r>
      <w:r w:rsidR="00302A88">
        <w:rPr>
          <w:rFonts w:ascii="Times New Roman" w:hAnsi="Times New Roman" w:cs="Times New Roman"/>
          <w:color w:val="808080" w:themeColor="background1" w:themeShade="80"/>
          <w:shd w:val="clear" w:color="auto" w:fill="FFFFFF"/>
        </w:rPr>
        <w:t xml:space="preserve">   </w:t>
      </w:r>
      <w:r w:rsidRPr="0079655B">
        <w:rPr>
          <w:rFonts w:ascii="Times New Roman" w:hAnsi="Times New Roman" w:cs="Times New Roman"/>
          <w:color w:val="808080" w:themeColor="background1" w:themeShade="80"/>
          <w:shd w:val="clear" w:color="auto" w:fill="FFFFFF"/>
        </w:rPr>
        <w:t>Hutchinson, KS 67502</w:t>
      </w:r>
    </w:p>
    <w:p w14:paraId="28B7E902" w14:textId="2E87D408" w:rsidR="00127B69" w:rsidRPr="0077582C" w:rsidRDefault="0079655B" w:rsidP="00127B69">
      <w:pPr>
        <w:spacing w:after="0"/>
        <w:jc w:val="center"/>
        <w:rPr>
          <w:rFonts w:ascii="Times New Roman" w:hAnsi="Times New Roman" w:cs="Times New Roman"/>
          <w:color w:val="808080" w:themeColor="background1" w:themeShade="80"/>
          <w:shd w:val="clear" w:color="auto" w:fill="FFFFFF"/>
        </w:rPr>
      </w:pPr>
      <w:r>
        <w:rPr>
          <w:rFonts w:ascii="Times New Roman" w:hAnsi="Times New Roman" w:cs="Times New Roman"/>
          <w:color w:val="808080" w:themeColor="background1" w:themeShade="80"/>
          <w:shd w:val="clear" w:color="auto" w:fill="FFFFFF"/>
        </w:rPr>
        <w:t>May</w:t>
      </w:r>
      <w:r w:rsidR="00127B69">
        <w:rPr>
          <w:rFonts w:ascii="Times New Roman" w:hAnsi="Times New Roman" w:cs="Times New Roman"/>
          <w:color w:val="808080" w:themeColor="background1" w:themeShade="80"/>
          <w:shd w:val="clear" w:color="auto" w:fill="FFFFFF"/>
        </w:rPr>
        <w:t xml:space="preserve"> </w:t>
      </w:r>
      <w:r>
        <w:rPr>
          <w:rFonts w:ascii="Times New Roman" w:hAnsi="Times New Roman" w:cs="Times New Roman"/>
          <w:color w:val="808080" w:themeColor="background1" w:themeShade="80"/>
          <w:shd w:val="clear" w:color="auto" w:fill="FFFFFF"/>
        </w:rPr>
        <w:t>05</w:t>
      </w:r>
      <w:r w:rsidR="00127B69" w:rsidRPr="0077582C">
        <w:rPr>
          <w:rFonts w:ascii="Times New Roman" w:hAnsi="Times New Roman" w:cs="Times New Roman"/>
          <w:color w:val="808080" w:themeColor="background1" w:themeShade="80"/>
          <w:shd w:val="clear" w:color="auto" w:fill="FFFFFF"/>
        </w:rPr>
        <w:t xml:space="preserve"> 202</w:t>
      </w:r>
      <w:r>
        <w:rPr>
          <w:rFonts w:ascii="Times New Roman" w:hAnsi="Times New Roman" w:cs="Times New Roman"/>
          <w:color w:val="808080" w:themeColor="background1" w:themeShade="80"/>
          <w:shd w:val="clear" w:color="auto" w:fill="FFFFFF"/>
        </w:rPr>
        <w:t>6</w:t>
      </w:r>
    </w:p>
    <w:p w14:paraId="48661BCE" w14:textId="77777777" w:rsidR="00750717" w:rsidRPr="00D42EA9" w:rsidRDefault="00750717">
      <w:pPr>
        <w:rPr>
          <w:rFonts w:ascii="Times New Roman" w:hAnsi="Times New Roman" w:cs="Times New Roman"/>
        </w:rPr>
      </w:pPr>
    </w:p>
    <w:p w14:paraId="4A61F33A" w14:textId="2344CA86" w:rsidR="00265118" w:rsidRPr="00762E71" w:rsidRDefault="00265118" w:rsidP="00B02204">
      <w:pPr>
        <w:shd w:val="clear" w:color="auto" w:fill="FFFFFF"/>
        <w:spacing w:after="0" w:line="240" w:lineRule="auto"/>
        <w:jc w:val="center"/>
        <w:rPr>
          <w:rFonts w:ascii="Times New Roman" w:eastAsia="Times New Roman" w:hAnsi="Times New Roman" w:cs="Times New Roman"/>
          <w:b/>
          <w:bCs/>
          <w:sz w:val="32"/>
          <w:szCs w:val="32"/>
          <w:u w:val="single"/>
        </w:rPr>
      </w:pPr>
      <w:r w:rsidRPr="00265118">
        <w:rPr>
          <w:rFonts w:ascii="Times New Roman" w:eastAsia="Times New Roman" w:hAnsi="Times New Roman" w:cs="Times New Roman"/>
          <w:b/>
          <w:bCs/>
          <w:sz w:val="32"/>
          <w:szCs w:val="32"/>
          <w:u w:val="single"/>
        </w:rPr>
        <w:t>MINK 202</w:t>
      </w:r>
      <w:r w:rsidR="00002F4F">
        <w:rPr>
          <w:rFonts w:ascii="Times New Roman" w:eastAsia="Times New Roman" w:hAnsi="Times New Roman" w:cs="Times New Roman"/>
          <w:b/>
          <w:bCs/>
          <w:sz w:val="32"/>
          <w:szCs w:val="32"/>
          <w:u w:val="single"/>
        </w:rPr>
        <w:t>6</w:t>
      </w:r>
      <w:r w:rsidRPr="00265118">
        <w:rPr>
          <w:rFonts w:ascii="Times New Roman" w:eastAsia="Times New Roman" w:hAnsi="Times New Roman" w:cs="Times New Roman"/>
          <w:b/>
          <w:bCs/>
          <w:sz w:val="32"/>
          <w:szCs w:val="32"/>
          <w:u w:val="single"/>
        </w:rPr>
        <w:t xml:space="preserve"> Conference</w:t>
      </w:r>
    </w:p>
    <w:p w14:paraId="2D035FBD" w14:textId="77777777" w:rsidR="00A32677" w:rsidRPr="00265118" w:rsidRDefault="00A32677" w:rsidP="00265118">
      <w:pPr>
        <w:shd w:val="clear" w:color="auto" w:fill="FFFFFF"/>
        <w:spacing w:after="0" w:line="240" w:lineRule="auto"/>
        <w:rPr>
          <w:rFonts w:ascii="Arial" w:eastAsia="Times New Roman" w:hAnsi="Arial" w:cs="Arial"/>
          <w:sz w:val="21"/>
          <w:szCs w:val="21"/>
        </w:rPr>
      </w:pPr>
    </w:p>
    <w:p w14:paraId="3BB97241" w14:textId="018D7D27" w:rsidR="004D30E2" w:rsidRPr="00961910" w:rsidRDefault="00265118" w:rsidP="00265118">
      <w:pPr>
        <w:shd w:val="clear" w:color="auto" w:fill="FFFFFF"/>
        <w:spacing w:after="0"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b/>
          <w:bCs/>
          <w:sz w:val="24"/>
          <w:szCs w:val="24"/>
        </w:rPr>
        <w:t>Conference Details:</w:t>
      </w:r>
    </w:p>
    <w:p w14:paraId="2C1DA32B" w14:textId="0581756A" w:rsidR="00265118" w:rsidRPr="00961910" w:rsidRDefault="00265118" w:rsidP="00265118">
      <w:pPr>
        <w:numPr>
          <w:ilvl w:val="0"/>
          <w:numId w:val="8"/>
        </w:numPr>
        <w:shd w:val="clear" w:color="auto" w:fill="FFFFFF"/>
        <w:spacing w:after="0"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b/>
          <w:bCs/>
          <w:sz w:val="24"/>
          <w:szCs w:val="24"/>
        </w:rPr>
        <w:t>Date</w:t>
      </w:r>
      <w:r w:rsidRPr="00961910">
        <w:rPr>
          <w:rFonts w:ascii="Times New Roman" w:eastAsia="Times New Roman" w:hAnsi="Times New Roman" w:cs="Times New Roman"/>
          <w:sz w:val="24"/>
          <w:szCs w:val="24"/>
        </w:rPr>
        <w:t xml:space="preserve">: September </w:t>
      </w:r>
      <w:r w:rsidR="00002F4F" w:rsidRPr="00961910">
        <w:rPr>
          <w:rFonts w:ascii="Times New Roman" w:eastAsia="Times New Roman" w:hAnsi="Times New Roman" w:cs="Times New Roman"/>
          <w:sz w:val="24"/>
          <w:szCs w:val="24"/>
        </w:rPr>
        <w:t>16</w:t>
      </w:r>
      <w:r w:rsidRPr="00961910">
        <w:rPr>
          <w:rFonts w:ascii="Times New Roman" w:eastAsia="Times New Roman" w:hAnsi="Times New Roman" w:cs="Times New Roman"/>
          <w:sz w:val="24"/>
          <w:szCs w:val="24"/>
        </w:rPr>
        <w:t>–</w:t>
      </w:r>
      <w:r w:rsidR="00002F4F" w:rsidRPr="00961910">
        <w:rPr>
          <w:rFonts w:ascii="Times New Roman" w:eastAsia="Times New Roman" w:hAnsi="Times New Roman" w:cs="Times New Roman"/>
          <w:sz w:val="24"/>
          <w:szCs w:val="24"/>
        </w:rPr>
        <w:t>17</w:t>
      </w:r>
      <w:r w:rsidRPr="00961910">
        <w:rPr>
          <w:rFonts w:ascii="Times New Roman" w:eastAsia="Times New Roman" w:hAnsi="Times New Roman" w:cs="Times New Roman"/>
          <w:sz w:val="24"/>
          <w:szCs w:val="24"/>
        </w:rPr>
        <w:t>, 202</w:t>
      </w:r>
      <w:r w:rsidR="00002F4F" w:rsidRPr="00961910">
        <w:rPr>
          <w:rFonts w:ascii="Times New Roman" w:eastAsia="Times New Roman" w:hAnsi="Times New Roman" w:cs="Times New Roman"/>
          <w:sz w:val="24"/>
          <w:szCs w:val="24"/>
        </w:rPr>
        <w:t>6</w:t>
      </w:r>
    </w:p>
    <w:p w14:paraId="08096791" w14:textId="58C3CA2E" w:rsidR="00265118" w:rsidRPr="00961910" w:rsidRDefault="00265118" w:rsidP="00265118">
      <w:pPr>
        <w:numPr>
          <w:ilvl w:val="0"/>
          <w:numId w:val="8"/>
        </w:numPr>
        <w:shd w:val="clear" w:color="auto" w:fill="FFFFFF"/>
        <w:spacing w:after="0"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b/>
          <w:bCs/>
          <w:sz w:val="24"/>
          <w:szCs w:val="24"/>
        </w:rPr>
        <w:t>Location</w:t>
      </w:r>
      <w:r w:rsidRPr="00961910">
        <w:rPr>
          <w:rFonts w:ascii="Times New Roman" w:eastAsia="Times New Roman" w:hAnsi="Times New Roman" w:cs="Times New Roman"/>
          <w:sz w:val="24"/>
          <w:szCs w:val="24"/>
        </w:rPr>
        <w:t xml:space="preserve">: </w:t>
      </w:r>
      <w:r w:rsidR="00920D70" w:rsidRPr="00961910">
        <w:rPr>
          <w:rFonts w:ascii="Times New Roman" w:eastAsia="Times New Roman" w:hAnsi="Times New Roman" w:cs="Times New Roman"/>
          <w:sz w:val="24"/>
          <w:szCs w:val="24"/>
        </w:rPr>
        <w:t>St. Joseph, Missouri</w:t>
      </w:r>
    </w:p>
    <w:p w14:paraId="29E89AC7" w14:textId="5B8B2850" w:rsidR="00265118" w:rsidRPr="00961910" w:rsidRDefault="00265118" w:rsidP="00265118">
      <w:pPr>
        <w:numPr>
          <w:ilvl w:val="0"/>
          <w:numId w:val="9"/>
        </w:numPr>
        <w:shd w:val="clear" w:color="auto" w:fill="FFFFFF"/>
        <w:spacing w:before="68" w:after="68"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sz w:val="24"/>
          <w:szCs w:val="24"/>
        </w:rPr>
        <w:t xml:space="preserve">KCHA </w:t>
      </w:r>
      <w:r w:rsidR="00002F4F" w:rsidRPr="00961910">
        <w:rPr>
          <w:rFonts w:ascii="Times New Roman" w:eastAsia="Times New Roman" w:hAnsi="Times New Roman" w:cs="Times New Roman"/>
          <w:sz w:val="24"/>
          <w:szCs w:val="24"/>
        </w:rPr>
        <w:t xml:space="preserve">will </w:t>
      </w:r>
      <w:r w:rsidR="00002F4F" w:rsidRPr="00961910">
        <w:rPr>
          <w:rFonts w:ascii="Times New Roman" w:eastAsia="Times New Roman" w:hAnsi="Times New Roman" w:cs="Times New Roman"/>
          <w:b/>
          <w:bCs/>
          <w:sz w:val="24"/>
          <w:szCs w:val="24"/>
        </w:rPr>
        <w:t>not</w:t>
      </w:r>
      <w:r w:rsidRPr="00961910">
        <w:rPr>
          <w:rFonts w:ascii="Times New Roman" w:eastAsia="Times New Roman" w:hAnsi="Times New Roman" w:cs="Times New Roman"/>
          <w:sz w:val="24"/>
          <w:szCs w:val="24"/>
        </w:rPr>
        <w:t xml:space="preserve"> </w:t>
      </w:r>
      <w:r w:rsidR="00002F4F" w:rsidRPr="00961910">
        <w:rPr>
          <w:rFonts w:ascii="Times New Roman" w:eastAsia="Times New Roman" w:hAnsi="Times New Roman" w:cs="Times New Roman"/>
          <w:sz w:val="24"/>
          <w:szCs w:val="24"/>
        </w:rPr>
        <w:t>pay</w:t>
      </w:r>
      <w:r w:rsidRPr="00961910">
        <w:rPr>
          <w:rFonts w:ascii="Times New Roman" w:eastAsia="Times New Roman" w:hAnsi="Times New Roman" w:cs="Times New Roman"/>
          <w:sz w:val="24"/>
          <w:szCs w:val="24"/>
        </w:rPr>
        <w:t xml:space="preserve"> </w:t>
      </w:r>
      <w:r w:rsidR="00D2716A" w:rsidRPr="00961910">
        <w:rPr>
          <w:rFonts w:ascii="Times New Roman" w:eastAsia="Times New Roman" w:hAnsi="Times New Roman" w:cs="Times New Roman"/>
          <w:sz w:val="24"/>
          <w:szCs w:val="24"/>
        </w:rPr>
        <w:t xml:space="preserve">the MINK conference </w:t>
      </w:r>
      <w:r w:rsidRPr="00961910">
        <w:rPr>
          <w:rFonts w:ascii="Times New Roman" w:eastAsia="Times New Roman" w:hAnsi="Times New Roman" w:cs="Times New Roman"/>
          <w:sz w:val="24"/>
          <w:szCs w:val="24"/>
        </w:rPr>
        <w:t>registration fe</w:t>
      </w:r>
      <w:r w:rsidR="00D2716A" w:rsidRPr="00961910">
        <w:rPr>
          <w:rFonts w:ascii="Times New Roman" w:eastAsia="Times New Roman" w:hAnsi="Times New Roman" w:cs="Times New Roman"/>
          <w:sz w:val="24"/>
          <w:szCs w:val="24"/>
        </w:rPr>
        <w:t>e</w:t>
      </w:r>
      <w:r w:rsidRPr="00961910">
        <w:rPr>
          <w:rFonts w:ascii="Times New Roman" w:eastAsia="Times New Roman" w:hAnsi="Times New Roman" w:cs="Times New Roman"/>
          <w:sz w:val="24"/>
          <w:szCs w:val="24"/>
        </w:rPr>
        <w:t xml:space="preserve"> for </w:t>
      </w:r>
      <w:r w:rsidR="00D2716A" w:rsidRPr="00961910">
        <w:rPr>
          <w:rFonts w:ascii="Times New Roman" w:eastAsia="Times New Roman" w:hAnsi="Times New Roman" w:cs="Times New Roman"/>
          <w:sz w:val="24"/>
          <w:szCs w:val="24"/>
        </w:rPr>
        <w:t xml:space="preserve">KCHA members </w:t>
      </w:r>
      <w:r w:rsidR="00002F4F" w:rsidRPr="00961910">
        <w:rPr>
          <w:rFonts w:ascii="Times New Roman" w:eastAsia="Times New Roman" w:hAnsi="Times New Roman" w:cs="Times New Roman"/>
          <w:sz w:val="24"/>
          <w:szCs w:val="24"/>
        </w:rPr>
        <w:t>this year</w:t>
      </w:r>
      <w:r w:rsidR="00D2716A" w:rsidRPr="00961910">
        <w:rPr>
          <w:rFonts w:ascii="Times New Roman" w:eastAsia="Times New Roman" w:hAnsi="Times New Roman" w:cs="Times New Roman"/>
          <w:sz w:val="24"/>
          <w:szCs w:val="24"/>
        </w:rPr>
        <w:t>.</w:t>
      </w:r>
      <w:r w:rsidR="00002F4F" w:rsidRPr="00961910">
        <w:rPr>
          <w:rFonts w:ascii="Times New Roman" w:eastAsia="Times New Roman" w:hAnsi="Times New Roman" w:cs="Times New Roman"/>
          <w:sz w:val="24"/>
          <w:szCs w:val="24"/>
        </w:rPr>
        <w:t xml:space="preserve"> </w:t>
      </w:r>
    </w:p>
    <w:p w14:paraId="6B811598" w14:textId="77777777" w:rsidR="00A32677" w:rsidRPr="00961910" w:rsidRDefault="00A32677" w:rsidP="00A32677">
      <w:pPr>
        <w:shd w:val="clear" w:color="auto" w:fill="FFFFFF"/>
        <w:spacing w:after="0" w:line="240" w:lineRule="auto"/>
        <w:rPr>
          <w:rFonts w:ascii="Times New Roman" w:eastAsia="Times New Roman" w:hAnsi="Times New Roman" w:cs="Times New Roman"/>
          <w:sz w:val="24"/>
          <w:szCs w:val="24"/>
        </w:rPr>
      </w:pPr>
    </w:p>
    <w:p w14:paraId="4A812E67" w14:textId="77777777" w:rsidR="00265118" w:rsidRPr="00961910" w:rsidRDefault="00265118" w:rsidP="00265118">
      <w:pPr>
        <w:shd w:val="clear" w:color="auto" w:fill="FFFFFF"/>
        <w:spacing w:after="0"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b/>
          <w:bCs/>
          <w:sz w:val="24"/>
          <w:szCs w:val="24"/>
        </w:rPr>
        <w:t>Conference Planning:</w:t>
      </w:r>
    </w:p>
    <w:p w14:paraId="58DDF54A" w14:textId="6C240A7F" w:rsidR="00265118" w:rsidRPr="00961910" w:rsidRDefault="00E11B72" w:rsidP="00CA4F9D">
      <w:pPr>
        <w:numPr>
          <w:ilvl w:val="0"/>
          <w:numId w:val="11"/>
        </w:numPr>
        <w:shd w:val="clear" w:color="auto" w:fill="FFFFFF"/>
        <w:spacing w:after="0"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sz w:val="24"/>
          <w:szCs w:val="24"/>
        </w:rPr>
        <w:t>P</w:t>
      </w:r>
      <w:r w:rsidR="00265118" w:rsidRPr="00961910">
        <w:rPr>
          <w:rFonts w:ascii="Times New Roman" w:eastAsia="Times New Roman" w:hAnsi="Times New Roman" w:cs="Times New Roman"/>
          <w:sz w:val="24"/>
          <w:szCs w:val="24"/>
        </w:rPr>
        <w:t xml:space="preserve">lanning conference calls </w:t>
      </w:r>
      <w:r w:rsidRPr="00961910">
        <w:rPr>
          <w:rFonts w:ascii="Times New Roman" w:eastAsia="Times New Roman" w:hAnsi="Times New Roman" w:cs="Times New Roman"/>
          <w:sz w:val="24"/>
          <w:szCs w:val="24"/>
        </w:rPr>
        <w:t>will begin Thursday, May 7</w:t>
      </w:r>
      <w:r w:rsidRPr="00961910">
        <w:rPr>
          <w:rFonts w:ascii="Times New Roman" w:eastAsia="Times New Roman" w:hAnsi="Times New Roman" w:cs="Times New Roman"/>
          <w:sz w:val="24"/>
          <w:szCs w:val="24"/>
          <w:vertAlign w:val="superscript"/>
        </w:rPr>
        <w:t>th</w:t>
      </w:r>
      <w:r w:rsidRPr="00961910">
        <w:rPr>
          <w:rFonts w:ascii="Times New Roman" w:eastAsia="Times New Roman" w:hAnsi="Times New Roman" w:cs="Times New Roman"/>
          <w:sz w:val="24"/>
          <w:szCs w:val="24"/>
        </w:rPr>
        <w:t xml:space="preserve"> to </w:t>
      </w:r>
      <w:r w:rsidR="00265118" w:rsidRPr="00961910">
        <w:rPr>
          <w:rFonts w:ascii="Times New Roman" w:eastAsia="Times New Roman" w:hAnsi="Times New Roman" w:cs="Times New Roman"/>
          <w:sz w:val="24"/>
          <w:szCs w:val="24"/>
        </w:rPr>
        <w:t xml:space="preserve"> </w:t>
      </w:r>
      <w:r w:rsidRPr="00961910">
        <w:rPr>
          <w:rFonts w:ascii="Times New Roman" w:eastAsia="Times New Roman" w:hAnsi="Times New Roman" w:cs="Times New Roman"/>
          <w:sz w:val="24"/>
          <w:szCs w:val="24"/>
        </w:rPr>
        <w:t>determine</w:t>
      </w:r>
      <w:r w:rsidR="00265118" w:rsidRPr="00961910">
        <w:rPr>
          <w:rFonts w:ascii="Times New Roman" w:eastAsia="Times New Roman" w:hAnsi="Times New Roman" w:cs="Times New Roman"/>
          <w:sz w:val="24"/>
          <w:szCs w:val="24"/>
        </w:rPr>
        <w:t xml:space="preserve"> agenda topics and secure speakers.</w:t>
      </w:r>
      <w:r w:rsidRPr="00961910">
        <w:rPr>
          <w:rFonts w:ascii="Times New Roman" w:eastAsia="Times New Roman" w:hAnsi="Times New Roman" w:cs="Times New Roman"/>
          <w:sz w:val="24"/>
          <w:szCs w:val="24"/>
        </w:rPr>
        <w:t xml:space="preserve">  Please contact Evan McMillan, </w:t>
      </w:r>
      <w:r w:rsidR="00CF1382" w:rsidRPr="00961910">
        <w:rPr>
          <w:rFonts w:ascii="Times New Roman" w:eastAsia="Times New Roman" w:hAnsi="Times New Roman" w:cs="Times New Roman"/>
          <w:sz w:val="24"/>
          <w:szCs w:val="24"/>
        </w:rPr>
        <w:t>Lindsay Francis or myself if you have any suggestions for topics or speakers.</w:t>
      </w:r>
      <w:r w:rsidR="00D2716A" w:rsidRPr="00961910">
        <w:rPr>
          <w:rFonts w:ascii="Times New Roman" w:eastAsia="Times New Roman" w:hAnsi="Times New Roman" w:cs="Times New Roman"/>
          <w:sz w:val="24"/>
          <w:szCs w:val="24"/>
        </w:rPr>
        <w:t xml:space="preserve"> We usually have 3 to 5 planning meetings.</w:t>
      </w:r>
    </w:p>
    <w:p w14:paraId="561809D9" w14:textId="547DC134" w:rsidR="00265118" w:rsidRPr="00961910" w:rsidRDefault="00265118" w:rsidP="00265118">
      <w:pPr>
        <w:numPr>
          <w:ilvl w:val="0"/>
          <w:numId w:val="11"/>
        </w:numPr>
        <w:shd w:val="clear" w:color="auto" w:fill="FFFFFF"/>
        <w:spacing w:after="0"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sz w:val="24"/>
          <w:szCs w:val="24"/>
        </w:rPr>
        <w:t>Presentation Details:</w:t>
      </w:r>
    </w:p>
    <w:p w14:paraId="6E8EE5D3" w14:textId="67BC4344" w:rsidR="00D22DF2" w:rsidRPr="00961910" w:rsidRDefault="00265118" w:rsidP="00CA4F9D">
      <w:pPr>
        <w:numPr>
          <w:ilvl w:val="1"/>
          <w:numId w:val="11"/>
        </w:numPr>
        <w:shd w:val="clear" w:color="auto" w:fill="FFFFFF"/>
        <w:spacing w:before="68" w:after="68"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sz w:val="24"/>
          <w:szCs w:val="24"/>
        </w:rPr>
        <w:t xml:space="preserve">10 </w:t>
      </w:r>
      <w:r w:rsidR="000109EC">
        <w:rPr>
          <w:rFonts w:ascii="Times New Roman" w:eastAsia="Times New Roman" w:hAnsi="Times New Roman" w:cs="Times New Roman"/>
          <w:sz w:val="24"/>
          <w:szCs w:val="24"/>
        </w:rPr>
        <w:t>-</w:t>
      </w:r>
      <w:r w:rsidRPr="00961910">
        <w:rPr>
          <w:rFonts w:ascii="Times New Roman" w:eastAsia="Times New Roman" w:hAnsi="Times New Roman" w:cs="Times New Roman"/>
          <w:sz w:val="24"/>
          <w:szCs w:val="24"/>
        </w:rPr>
        <w:t xml:space="preserve"> 45-minute presentation</w:t>
      </w:r>
      <w:r w:rsidR="00CF1382" w:rsidRPr="00961910">
        <w:rPr>
          <w:rFonts w:ascii="Times New Roman" w:eastAsia="Times New Roman" w:hAnsi="Times New Roman" w:cs="Times New Roman"/>
          <w:sz w:val="24"/>
          <w:szCs w:val="24"/>
        </w:rPr>
        <w:t>s</w:t>
      </w:r>
      <w:r w:rsidRPr="00961910">
        <w:rPr>
          <w:rFonts w:ascii="Times New Roman" w:eastAsia="Times New Roman" w:hAnsi="Times New Roman" w:cs="Times New Roman"/>
          <w:sz w:val="24"/>
          <w:szCs w:val="24"/>
        </w:rPr>
        <w:t>.</w:t>
      </w:r>
    </w:p>
    <w:p w14:paraId="685AC233" w14:textId="77452F0C" w:rsidR="00043017" w:rsidRPr="00961910" w:rsidRDefault="00043017" w:rsidP="00043017">
      <w:pPr>
        <w:shd w:val="clear" w:color="auto" w:fill="FFFFFF"/>
        <w:spacing w:after="0" w:line="240" w:lineRule="auto"/>
        <w:rPr>
          <w:rFonts w:ascii="Times New Roman" w:eastAsia="Times New Roman" w:hAnsi="Times New Roman" w:cs="Times New Roman"/>
          <w:sz w:val="24"/>
          <w:szCs w:val="24"/>
        </w:rPr>
      </w:pPr>
    </w:p>
    <w:p w14:paraId="342AD539" w14:textId="7FD8325B" w:rsidR="00043017" w:rsidRPr="00961910" w:rsidRDefault="00043017" w:rsidP="00043017">
      <w:pPr>
        <w:shd w:val="clear" w:color="auto" w:fill="FFFFFF"/>
        <w:spacing w:after="0"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b/>
          <w:bCs/>
          <w:sz w:val="24"/>
          <w:szCs w:val="24"/>
        </w:rPr>
        <w:t>Conference Registration Details:</w:t>
      </w:r>
    </w:p>
    <w:p w14:paraId="1208FB60" w14:textId="6F826254" w:rsidR="00415448" w:rsidRPr="00961910" w:rsidRDefault="00415448" w:rsidP="00415448">
      <w:pPr>
        <w:numPr>
          <w:ilvl w:val="0"/>
          <w:numId w:val="14"/>
        </w:numPr>
        <w:shd w:val="clear" w:color="auto" w:fill="FFFFFF"/>
        <w:spacing w:after="0" w:line="240" w:lineRule="auto"/>
        <w:rPr>
          <w:rFonts w:ascii="Times New Roman" w:eastAsia="Times New Roman" w:hAnsi="Times New Roman" w:cs="Times New Roman"/>
          <w:b/>
          <w:bCs/>
          <w:sz w:val="24"/>
          <w:szCs w:val="24"/>
        </w:rPr>
      </w:pPr>
      <w:r w:rsidRPr="00961910">
        <w:rPr>
          <w:rFonts w:ascii="Times New Roman" w:eastAsia="Times New Roman" w:hAnsi="Times New Roman" w:cs="Times New Roman"/>
          <w:sz w:val="24"/>
          <w:szCs w:val="24"/>
        </w:rPr>
        <w:t>Opening Date:</w:t>
      </w:r>
      <w:r w:rsidRPr="00961910">
        <w:rPr>
          <w:rFonts w:ascii="Times New Roman" w:eastAsia="Times New Roman" w:hAnsi="Times New Roman" w:cs="Times New Roman"/>
          <w:b/>
          <w:bCs/>
          <w:sz w:val="24"/>
          <w:szCs w:val="24"/>
        </w:rPr>
        <w:t xml:space="preserve"> </w:t>
      </w:r>
      <w:r w:rsidR="00CF1382" w:rsidRPr="00961910">
        <w:rPr>
          <w:rFonts w:ascii="Times New Roman" w:eastAsia="Times New Roman" w:hAnsi="Times New Roman" w:cs="Times New Roman"/>
          <w:sz w:val="24"/>
          <w:szCs w:val="24"/>
        </w:rPr>
        <w:t xml:space="preserve">Most likely in </w:t>
      </w:r>
      <w:r w:rsidR="004B7FD1" w:rsidRPr="00961910">
        <w:rPr>
          <w:rFonts w:ascii="Times New Roman" w:eastAsia="Times New Roman" w:hAnsi="Times New Roman" w:cs="Times New Roman"/>
          <w:sz w:val="24"/>
          <w:szCs w:val="24"/>
        </w:rPr>
        <w:t>July/</w:t>
      </w:r>
      <w:r w:rsidR="00CF1382" w:rsidRPr="00961910">
        <w:rPr>
          <w:rFonts w:ascii="Times New Roman" w:eastAsia="Times New Roman" w:hAnsi="Times New Roman" w:cs="Times New Roman"/>
          <w:sz w:val="24"/>
          <w:szCs w:val="24"/>
        </w:rPr>
        <w:t>A</w:t>
      </w:r>
      <w:r w:rsidRPr="00961910">
        <w:rPr>
          <w:rFonts w:ascii="Times New Roman" w:eastAsia="Times New Roman" w:hAnsi="Times New Roman" w:cs="Times New Roman"/>
          <w:sz w:val="24"/>
          <w:szCs w:val="24"/>
        </w:rPr>
        <w:t>ugust 202</w:t>
      </w:r>
      <w:r w:rsidR="00CF1382" w:rsidRPr="00961910">
        <w:rPr>
          <w:rFonts w:ascii="Times New Roman" w:eastAsia="Times New Roman" w:hAnsi="Times New Roman" w:cs="Times New Roman"/>
          <w:sz w:val="24"/>
          <w:szCs w:val="24"/>
        </w:rPr>
        <w:t>6</w:t>
      </w:r>
    </w:p>
    <w:p w14:paraId="7DA056E1" w14:textId="0508BA2D" w:rsidR="00415448" w:rsidRPr="00961910" w:rsidRDefault="00415448" w:rsidP="00415448">
      <w:pPr>
        <w:numPr>
          <w:ilvl w:val="0"/>
          <w:numId w:val="14"/>
        </w:numPr>
        <w:shd w:val="clear" w:color="auto" w:fill="FFFFFF"/>
        <w:spacing w:after="0" w:line="240" w:lineRule="auto"/>
        <w:rPr>
          <w:rFonts w:ascii="Times New Roman" w:eastAsia="Times New Roman" w:hAnsi="Times New Roman" w:cs="Times New Roman"/>
          <w:b/>
          <w:bCs/>
          <w:sz w:val="24"/>
          <w:szCs w:val="24"/>
        </w:rPr>
      </w:pPr>
      <w:r w:rsidRPr="00961910">
        <w:rPr>
          <w:rFonts w:ascii="Times New Roman" w:eastAsia="Times New Roman" w:hAnsi="Times New Roman" w:cs="Times New Roman"/>
          <w:sz w:val="24"/>
          <w:szCs w:val="24"/>
        </w:rPr>
        <w:t>Registration Fee:</w:t>
      </w:r>
      <w:r w:rsidRPr="00961910">
        <w:rPr>
          <w:rFonts w:ascii="Times New Roman" w:eastAsia="Times New Roman" w:hAnsi="Times New Roman" w:cs="Times New Roman"/>
          <w:b/>
          <w:bCs/>
          <w:sz w:val="24"/>
          <w:szCs w:val="24"/>
        </w:rPr>
        <w:t xml:space="preserve"> </w:t>
      </w:r>
      <w:r w:rsidR="001D7D6B" w:rsidRPr="00961910">
        <w:rPr>
          <w:rFonts w:ascii="Times New Roman" w:eastAsia="Times New Roman" w:hAnsi="Times New Roman" w:cs="Times New Roman"/>
          <w:b/>
          <w:bCs/>
          <w:sz w:val="24"/>
          <w:szCs w:val="24"/>
        </w:rPr>
        <w:t xml:space="preserve"> </w:t>
      </w:r>
      <w:r w:rsidR="00CF1382" w:rsidRPr="00961910">
        <w:rPr>
          <w:rFonts w:ascii="Times New Roman" w:eastAsia="Times New Roman" w:hAnsi="Times New Roman" w:cs="Times New Roman"/>
          <w:sz w:val="24"/>
          <w:szCs w:val="24"/>
        </w:rPr>
        <w:t xml:space="preserve">Will be </w:t>
      </w:r>
      <w:r w:rsidR="004B7FD1" w:rsidRPr="00961910">
        <w:rPr>
          <w:rFonts w:ascii="Times New Roman" w:eastAsia="Times New Roman" w:hAnsi="Times New Roman" w:cs="Times New Roman"/>
          <w:sz w:val="24"/>
          <w:szCs w:val="24"/>
        </w:rPr>
        <w:t>finalized</w:t>
      </w:r>
      <w:r w:rsidR="00CF1382" w:rsidRPr="00961910">
        <w:rPr>
          <w:rFonts w:ascii="Times New Roman" w:eastAsia="Times New Roman" w:hAnsi="Times New Roman" w:cs="Times New Roman"/>
          <w:sz w:val="24"/>
          <w:szCs w:val="24"/>
        </w:rPr>
        <w:t xml:space="preserve"> </w:t>
      </w:r>
      <w:r w:rsidR="004B7FD1" w:rsidRPr="00961910">
        <w:rPr>
          <w:rFonts w:ascii="Times New Roman" w:eastAsia="Times New Roman" w:hAnsi="Times New Roman" w:cs="Times New Roman"/>
          <w:sz w:val="24"/>
          <w:szCs w:val="24"/>
        </w:rPr>
        <w:t>during</w:t>
      </w:r>
      <w:r w:rsidR="00CF1382" w:rsidRPr="00961910">
        <w:rPr>
          <w:rFonts w:ascii="Times New Roman" w:eastAsia="Times New Roman" w:hAnsi="Times New Roman" w:cs="Times New Roman"/>
          <w:sz w:val="24"/>
          <w:szCs w:val="24"/>
        </w:rPr>
        <w:t xml:space="preserve"> the planning meetings. </w:t>
      </w:r>
      <w:r w:rsidR="001D7D6B" w:rsidRPr="00961910">
        <w:rPr>
          <w:rFonts w:ascii="Times New Roman" w:eastAsia="Times New Roman" w:hAnsi="Times New Roman" w:cs="Times New Roman"/>
          <w:sz w:val="24"/>
          <w:szCs w:val="24"/>
        </w:rPr>
        <w:t xml:space="preserve"> In</w:t>
      </w:r>
      <w:r w:rsidR="00CF1382" w:rsidRPr="00961910">
        <w:rPr>
          <w:rFonts w:ascii="Times New Roman" w:eastAsia="Times New Roman" w:hAnsi="Times New Roman" w:cs="Times New Roman"/>
          <w:sz w:val="24"/>
          <w:szCs w:val="24"/>
        </w:rPr>
        <w:t xml:space="preserve"> 2025 the registration fee was $</w:t>
      </w:r>
      <w:r w:rsidRPr="00961910">
        <w:rPr>
          <w:rFonts w:ascii="Times New Roman" w:eastAsia="Times New Roman" w:hAnsi="Times New Roman" w:cs="Times New Roman"/>
          <w:sz w:val="24"/>
          <w:szCs w:val="24"/>
        </w:rPr>
        <w:t>90</w:t>
      </w:r>
      <w:r w:rsidR="001D7D6B" w:rsidRPr="00961910">
        <w:rPr>
          <w:rFonts w:ascii="Times New Roman" w:eastAsia="Times New Roman" w:hAnsi="Times New Roman" w:cs="Times New Roman"/>
          <w:sz w:val="24"/>
          <w:szCs w:val="24"/>
        </w:rPr>
        <w:t xml:space="preserve">.  </w:t>
      </w:r>
    </w:p>
    <w:p w14:paraId="0B32011C" w14:textId="70249B8C" w:rsidR="00415448" w:rsidRPr="00961910" w:rsidRDefault="00415448" w:rsidP="00415448">
      <w:pPr>
        <w:numPr>
          <w:ilvl w:val="0"/>
          <w:numId w:val="14"/>
        </w:numPr>
        <w:shd w:val="clear" w:color="auto" w:fill="FFFFFF"/>
        <w:spacing w:after="0"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sz w:val="24"/>
          <w:szCs w:val="24"/>
        </w:rPr>
        <w:t xml:space="preserve">KCHA will not cover the registration fee for </w:t>
      </w:r>
      <w:r w:rsidR="004B7FD1" w:rsidRPr="00961910">
        <w:rPr>
          <w:rFonts w:ascii="Times New Roman" w:eastAsia="Times New Roman" w:hAnsi="Times New Roman" w:cs="Times New Roman"/>
          <w:sz w:val="24"/>
          <w:szCs w:val="24"/>
        </w:rPr>
        <w:t xml:space="preserve">KCHA </w:t>
      </w:r>
      <w:r w:rsidRPr="00961910">
        <w:rPr>
          <w:rFonts w:ascii="Times New Roman" w:eastAsia="Times New Roman" w:hAnsi="Times New Roman" w:cs="Times New Roman"/>
          <w:sz w:val="24"/>
          <w:szCs w:val="24"/>
        </w:rPr>
        <w:t xml:space="preserve">county members </w:t>
      </w:r>
      <w:r w:rsidR="001D7D6B" w:rsidRPr="00961910">
        <w:rPr>
          <w:rFonts w:ascii="Times New Roman" w:eastAsia="Times New Roman" w:hAnsi="Times New Roman" w:cs="Times New Roman"/>
          <w:sz w:val="24"/>
          <w:szCs w:val="24"/>
        </w:rPr>
        <w:t xml:space="preserve">as was the case in </w:t>
      </w:r>
      <w:r w:rsidR="004B7FD1" w:rsidRPr="00961910">
        <w:rPr>
          <w:rFonts w:ascii="Times New Roman" w:eastAsia="Times New Roman" w:hAnsi="Times New Roman" w:cs="Times New Roman"/>
          <w:sz w:val="24"/>
          <w:szCs w:val="24"/>
        </w:rPr>
        <w:t>the past</w:t>
      </w:r>
      <w:r w:rsidRPr="00961910">
        <w:rPr>
          <w:rFonts w:ascii="Times New Roman" w:eastAsia="Times New Roman" w:hAnsi="Times New Roman" w:cs="Times New Roman"/>
          <w:sz w:val="24"/>
          <w:szCs w:val="24"/>
        </w:rPr>
        <w:t xml:space="preserve">. </w:t>
      </w:r>
      <w:r w:rsidR="001D7D6B" w:rsidRPr="00961910">
        <w:rPr>
          <w:rFonts w:ascii="Times New Roman" w:eastAsia="Times New Roman" w:hAnsi="Times New Roman" w:cs="Times New Roman"/>
          <w:sz w:val="24"/>
          <w:szCs w:val="24"/>
        </w:rPr>
        <w:t xml:space="preserve">We will ask </w:t>
      </w:r>
      <w:r w:rsidRPr="00961910">
        <w:rPr>
          <w:rFonts w:ascii="Times New Roman" w:eastAsia="Times New Roman" w:hAnsi="Times New Roman" w:cs="Times New Roman"/>
          <w:sz w:val="24"/>
          <w:szCs w:val="24"/>
        </w:rPr>
        <w:t xml:space="preserve">Kristy from </w:t>
      </w:r>
      <w:r w:rsidR="00B730B4" w:rsidRPr="00961910">
        <w:rPr>
          <w:rFonts w:ascii="Times New Roman" w:eastAsia="Times New Roman" w:hAnsi="Times New Roman" w:cs="Times New Roman"/>
          <w:sz w:val="24"/>
          <w:szCs w:val="24"/>
        </w:rPr>
        <w:t>Missouri-</w:t>
      </w:r>
      <w:r w:rsidRPr="00961910">
        <w:rPr>
          <w:rFonts w:ascii="Times New Roman" w:eastAsia="Times New Roman" w:hAnsi="Times New Roman" w:cs="Times New Roman"/>
          <w:sz w:val="24"/>
          <w:szCs w:val="24"/>
        </w:rPr>
        <w:t xml:space="preserve">LTAP </w:t>
      </w:r>
      <w:r w:rsidR="001D7D6B" w:rsidRPr="00961910">
        <w:rPr>
          <w:rFonts w:ascii="Times New Roman" w:eastAsia="Times New Roman" w:hAnsi="Times New Roman" w:cs="Times New Roman"/>
          <w:sz w:val="24"/>
          <w:szCs w:val="24"/>
        </w:rPr>
        <w:t>to</w:t>
      </w:r>
      <w:r w:rsidRPr="00961910">
        <w:rPr>
          <w:rFonts w:ascii="Times New Roman" w:eastAsia="Times New Roman" w:hAnsi="Times New Roman" w:cs="Times New Roman"/>
          <w:sz w:val="24"/>
          <w:szCs w:val="24"/>
        </w:rPr>
        <w:t xml:space="preserve"> note </w:t>
      </w:r>
      <w:r w:rsidR="001D7D6B" w:rsidRPr="00961910">
        <w:rPr>
          <w:rFonts w:ascii="Times New Roman" w:eastAsia="Times New Roman" w:hAnsi="Times New Roman" w:cs="Times New Roman"/>
          <w:sz w:val="24"/>
          <w:szCs w:val="24"/>
        </w:rPr>
        <w:t>this on</w:t>
      </w:r>
      <w:r w:rsidRPr="00961910">
        <w:rPr>
          <w:rFonts w:ascii="Times New Roman" w:eastAsia="Times New Roman" w:hAnsi="Times New Roman" w:cs="Times New Roman"/>
          <w:sz w:val="24"/>
          <w:szCs w:val="24"/>
        </w:rPr>
        <w:t xml:space="preserve"> the registration page</w:t>
      </w:r>
      <w:r w:rsidR="001D7D6B" w:rsidRPr="00961910">
        <w:rPr>
          <w:rFonts w:ascii="Times New Roman" w:eastAsia="Times New Roman" w:hAnsi="Times New Roman" w:cs="Times New Roman"/>
          <w:sz w:val="24"/>
          <w:szCs w:val="24"/>
        </w:rPr>
        <w:t xml:space="preserve"> as a reminder when registering</w:t>
      </w:r>
      <w:r w:rsidRPr="00961910">
        <w:rPr>
          <w:rFonts w:ascii="Times New Roman" w:eastAsia="Times New Roman" w:hAnsi="Times New Roman" w:cs="Times New Roman"/>
          <w:sz w:val="24"/>
          <w:szCs w:val="24"/>
        </w:rPr>
        <w:t>.</w:t>
      </w:r>
    </w:p>
    <w:p w14:paraId="740EB401" w14:textId="097A9267" w:rsidR="004E47A8" w:rsidRPr="00961910" w:rsidRDefault="004E47A8" w:rsidP="004E47A8">
      <w:pPr>
        <w:shd w:val="clear" w:color="auto" w:fill="FFFFFF"/>
        <w:spacing w:after="0" w:line="240" w:lineRule="auto"/>
        <w:rPr>
          <w:rFonts w:ascii="Times New Roman" w:eastAsia="Times New Roman" w:hAnsi="Times New Roman" w:cs="Times New Roman"/>
          <w:b/>
          <w:bCs/>
          <w:sz w:val="24"/>
          <w:szCs w:val="24"/>
        </w:rPr>
      </w:pPr>
    </w:p>
    <w:p w14:paraId="56F13E51" w14:textId="0D5640BC" w:rsidR="00265118" w:rsidRPr="00961910" w:rsidRDefault="00265118" w:rsidP="00265118">
      <w:pPr>
        <w:shd w:val="clear" w:color="auto" w:fill="FFFFFF"/>
        <w:spacing w:after="0"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b/>
          <w:bCs/>
          <w:sz w:val="24"/>
          <w:szCs w:val="24"/>
        </w:rPr>
        <w:t xml:space="preserve">Kansas Members on </w:t>
      </w:r>
      <w:r w:rsidR="00774949" w:rsidRPr="00961910">
        <w:rPr>
          <w:rFonts w:ascii="Times New Roman" w:eastAsia="Times New Roman" w:hAnsi="Times New Roman" w:cs="Times New Roman"/>
          <w:b/>
          <w:bCs/>
          <w:sz w:val="24"/>
          <w:szCs w:val="24"/>
        </w:rPr>
        <w:t xml:space="preserve">the </w:t>
      </w:r>
      <w:r w:rsidRPr="00961910">
        <w:rPr>
          <w:rFonts w:ascii="Times New Roman" w:eastAsia="Times New Roman" w:hAnsi="Times New Roman" w:cs="Times New Roman"/>
          <w:b/>
          <w:bCs/>
          <w:sz w:val="24"/>
          <w:szCs w:val="24"/>
        </w:rPr>
        <w:t>MINK Planning Committee</w:t>
      </w:r>
      <w:r w:rsidRPr="00961910">
        <w:rPr>
          <w:rFonts w:ascii="Times New Roman" w:eastAsia="Times New Roman" w:hAnsi="Times New Roman" w:cs="Times New Roman"/>
          <w:sz w:val="24"/>
          <w:szCs w:val="24"/>
        </w:rPr>
        <w:t>:</w:t>
      </w:r>
    </w:p>
    <w:p w14:paraId="7FF0947F" w14:textId="77777777" w:rsidR="00265118" w:rsidRPr="00961910" w:rsidRDefault="00265118" w:rsidP="00265118">
      <w:pPr>
        <w:numPr>
          <w:ilvl w:val="0"/>
          <w:numId w:val="12"/>
        </w:numPr>
        <w:shd w:val="clear" w:color="auto" w:fill="FFFFFF"/>
        <w:spacing w:after="0"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sz w:val="24"/>
          <w:szCs w:val="24"/>
        </w:rPr>
        <w:t>Lindsay Francis (</w:t>
      </w:r>
      <w:hyperlink r:id="rId8" w:tgtFrame="_blank" w:history="1">
        <w:r w:rsidRPr="00961910">
          <w:rPr>
            <w:rFonts w:ascii="Times New Roman" w:eastAsia="Times New Roman" w:hAnsi="Times New Roman" w:cs="Times New Roman"/>
            <w:color w:val="0000FF"/>
            <w:sz w:val="24"/>
            <w:szCs w:val="24"/>
            <w:u w:val="single"/>
          </w:rPr>
          <w:t>lfrancis@ku.edu</w:t>
        </w:r>
      </w:hyperlink>
      <w:r w:rsidRPr="00961910">
        <w:rPr>
          <w:rFonts w:ascii="Times New Roman" w:eastAsia="Times New Roman" w:hAnsi="Times New Roman" w:cs="Times New Roman"/>
          <w:sz w:val="24"/>
          <w:szCs w:val="24"/>
        </w:rPr>
        <w:t>)</w:t>
      </w:r>
    </w:p>
    <w:p w14:paraId="4B7DBBA1" w14:textId="77777777" w:rsidR="00265118" w:rsidRPr="00961910" w:rsidRDefault="00265118" w:rsidP="00265118">
      <w:pPr>
        <w:numPr>
          <w:ilvl w:val="0"/>
          <w:numId w:val="12"/>
        </w:numPr>
        <w:shd w:val="clear" w:color="auto" w:fill="FFFFFF"/>
        <w:spacing w:after="0"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sz w:val="24"/>
          <w:szCs w:val="24"/>
        </w:rPr>
        <w:t xml:space="preserve">Evan </w:t>
      </w:r>
      <w:bookmarkStart w:id="0" w:name="_Hlk228176007"/>
      <w:r w:rsidRPr="00961910">
        <w:rPr>
          <w:rFonts w:ascii="Times New Roman" w:eastAsia="Times New Roman" w:hAnsi="Times New Roman" w:cs="Times New Roman"/>
          <w:sz w:val="24"/>
          <w:szCs w:val="24"/>
        </w:rPr>
        <w:t xml:space="preserve">McMillan </w:t>
      </w:r>
      <w:bookmarkEnd w:id="0"/>
      <w:r w:rsidRPr="00961910">
        <w:rPr>
          <w:rFonts w:ascii="Times New Roman" w:eastAsia="Times New Roman" w:hAnsi="Times New Roman" w:cs="Times New Roman"/>
          <w:sz w:val="24"/>
          <w:szCs w:val="24"/>
        </w:rPr>
        <w:t>(</w:t>
      </w:r>
      <w:hyperlink r:id="rId9" w:tgtFrame="_blank" w:history="1">
        <w:r w:rsidRPr="00961910">
          <w:rPr>
            <w:rFonts w:ascii="Times New Roman" w:eastAsia="Times New Roman" w:hAnsi="Times New Roman" w:cs="Times New Roman"/>
            <w:color w:val="0000FF"/>
            <w:sz w:val="24"/>
            <w:szCs w:val="24"/>
            <w:u w:val="single"/>
          </w:rPr>
          <w:t>emcmillan@rileycountyks.gov</w:t>
        </w:r>
      </w:hyperlink>
      <w:r w:rsidRPr="00961910">
        <w:rPr>
          <w:rFonts w:ascii="Times New Roman" w:eastAsia="Times New Roman" w:hAnsi="Times New Roman" w:cs="Times New Roman"/>
          <w:sz w:val="24"/>
          <w:szCs w:val="24"/>
        </w:rPr>
        <w:t>)</w:t>
      </w:r>
    </w:p>
    <w:p w14:paraId="3193F41E" w14:textId="77777777" w:rsidR="00265118" w:rsidRPr="00961910" w:rsidRDefault="00265118" w:rsidP="00265118">
      <w:pPr>
        <w:numPr>
          <w:ilvl w:val="0"/>
          <w:numId w:val="12"/>
        </w:numPr>
        <w:shd w:val="clear" w:color="auto" w:fill="FFFFFF"/>
        <w:spacing w:after="0"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sz w:val="24"/>
          <w:szCs w:val="24"/>
        </w:rPr>
        <w:t>Jim Brull (</w:t>
      </w:r>
      <w:hyperlink r:id="rId10" w:tgtFrame="_blank" w:history="1">
        <w:r w:rsidRPr="00961910">
          <w:rPr>
            <w:rFonts w:ascii="Times New Roman" w:eastAsia="Times New Roman" w:hAnsi="Times New Roman" w:cs="Times New Roman"/>
            <w:color w:val="0000FF"/>
            <w:sz w:val="24"/>
            <w:szCs w:val="24"/>
            <w:u w:val="single"/>
          </w:rPr>
          <w:t>jbrull@lyoncountyks.gov</w:t>
        </w:r>
      </w:hyperlink>
      <w:r w:rsidRPr="00961910">
        <w:rPr>
          <w:rFonts w:ascii="Times New Roman" w:eastAsia="Times New Roman" w:hAnsi="Times New Roman" w:cs="Times New Roman"/>
          <w:sz w:val="24"/>
          <w:szCs w:val="24"/>
        </w:rPr>
        <w:t>)</w:t>
      </w:r>
    </w:p>
    <w:p w14:paraId="4C5EB074" w14:textId="77777777" w:rsidR="00D42EA9" w:rsidRPr="00D42EA9" w:rsidRDefault="00D42EA9" w:rsidP="00D42EA9">
      <w:pPr>
        <w:rPr>
          <w:rFonts w:ascii="Times New Roman" w:hAnsi="Times New Roman" w:cs="Times New Roman"/>
        </w:rPr>
      </w:pPr>
    </w:p>
    <w:p w14:paraId="6D1D0BFC" w14:textId="6E98B328" w:rsidR="00B02204" w:rsidRPr="00762E71" w:rsidRDefault="00BC290C" w:rsidP="00B02204">
      <w:pPr>
        <w:shd w:val="clear" w:color="auto" w:fill="FFFFFF"/>
        <w:spacing w:after="0" w:line="240" w:lineRule="auto"/>
        <w:jc w:val="center"/>
        <w:rPr>
          <w:rFonts w:ascii="Times New Roman" w:eastAsia="Times New Roman" w:hAnsi="Times New Roman" w:cs="Times New Roman"/>
          <w:b/>
          <w:bCs/>
          <w:sz w:val="32"/>
          <w:szCs w:val="32"/>
          <w:u w:val="single"/>
        </w:rPr>
      </w:pPr>
      <w:r>
        <w:rPr>
          <w:rFonts w:ascii="Times New Roman" w:eastAsia="Times New Roman" w:hAnsi="Times New Roman" w:cs="Times New Roman"/>
          <w:b/>
          <w:bCs/>
          <w:sz w:val="32"/>
          <w:szCs w:val="32"/>
          <w:u w:val="single"/>
        </w:rPr>
        <w:t xml:space="preserve">U.S. Department of Transportation / </w:t>
      </w:r>
      <w:r w:rsidR="00B02204">
        <w:rPr>
          <w:rFonts w:ascii="Times New Roman" w:eastAsia="Times New Roman" w:hAnsi="Times New Roman" w:cs="Times New Roman"/>
          <w:b/>
          <w:bCs/>
          <w:sz w:val="32"/>
          <w:szCs w:val="32"/>
          <w:u w:val="single"/>
        </w:rPr>
        <w:t>FHWA</w:t>
      </w:r>
      <w:r w:rsidR="00B02204" w:rsidRPr="00265118">
        <w:rPr>
          <w:rFonts w:ascii="Times New Roman" w:eastAsia="Times New Roman" w:hAnsi="Times New Roman" w:cs="Times New Roman"/>
          <w:b/>
          <w:bCs/>
          <w:sz w:val="32"/>
          <w:szCs w:val="32"/>
          <w:u w:val="single"/>
        </w:rPr>
        <w:t xml:space="preserve"> 202</w:t>
      </w:r>
      <w:r w:rsidR="00B02204">
        <w:rPr>
          <w:rFonts w:ascii="Times New Roman" w:eastAsia="Times New Roman" w:hAnsi="Times New Roman" w:cs="Times New Roman"/>
          <w:b/>
          <w:bCs/>
          <w:sz w:val="32"/>
          <w:szCs w:val="32"/>
          <w:u w:val="single"/>
        </w:rPr>
        <w:t>6</w:t>
      </w:r>
      <w:r w:rsidR="00B02204" w:rsidRPr="00265118">
        <w:rPr>
          <w:rFonts w:ascii="Times New Roman" w:eastAsia="Times New Roman" w:hAnsi="Times New Roman" w:cs="Times New Roman"/>
          <w:b/>
          <w:bCs/>
          <w:sz w:val="32"/>
          <w:szCs w:val="32"/>
          <w:u w:val="single"/>
        </w:rPr>
        <w:t xml:space="preserve"> </w:t>
      </w:r>
    </w:p>
    <w:p w14:paraId="555B1560" w14:textId="0573BF53" w:rsidR="00FA2D79" w:rsidRDefault="00FA2D79" w:rsidP="00A24F90">
      <w:pPr>
        <w:spacing w:after="0"/>
        <w:rPr>
          <w:rFonts w:ascii="Times New Roman" w:hAnsi="Times New Roman" w:cs="Times New Roman"/>
          <w:sz w:val="28"/>
          <w:szCs w:val="28"/>
        </w:rPr>
      </w:pPr>
    </w:p>
    <w:p w14:paraId="447F9251" w14:textId="7F5A4495" w:rsidR="00B02204" w:rsidRPr="00961910" w:rsidRDefault="00637A42" w:rsidP="00A24F90">
      <w:pPr>
        <w:spacing w:after="0"/>
        <w:rPr>
          <w:rFonts w:ascii="Times New Roman" w:eastAsia="Times New Roman" w:hAnsi="Times New Roman" w:cs="Times New Roman"/>
          <w:b/>
          <w:bCs/>
          <w:sz w:val="28"/>
          <w:szCs w:val="28"/>
        </w:rPr>
      </w:pPr>
      <w:r w:rsidRPr="00961910">
        <w:rPr>
          <w:rFonts w:ascii="Times New Roman" w:eastAsia="Times New Roman" w:hAnsi="Times New Roman" w:cs="Times New Roman"/>
          <w:b/>
          <w:bCs/>
          <w:sz w:val="28"/>
          <w:szCs w:val="28"/>
        </w:rPr>
        <w:t>SS4A(Safe Streets and Roads for All) program funds</w:t>
      </w:r>
      <w:r w:rsidR="00B02204" w:rsidRPr="00961910">
        <w:rPr>
          <w:rFonts w:ascii="Times New Roman" w:eastAsia="Times New Roman" w:hAnsi="Times New Roman" w:cs="Times New Roman"/>
          <w:b/>
          <w:bCs/>
          <w:sz w:val="28"/>
          <w:szCs w:val="28"/>
        </w:rPr>
        <w:t xml:space="preserve">: </w:t>
      </w:r>
    </w:p>
    <w:p w14:paraId="6558DB3E" w14:textId="1875D316" w:rsidR="00637A42" w:rsidRPr="00961910" w:rsidRDefault="00637A42" w:rsidP="00637A42">
      <w:pPr>
        <w:numPr>
          <w:ilvl w:val="0"/>
          <w:numId w:val="9"/>
        </w:numPr>
        <w:shd w:val="clear" w:color="auto" w:fill="FFFFFF"/>
        <w:spacing w:before="68" w:after="68"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sz w:val="24"/>
          <w:szCs w:val="24"/>
        </w:rPr>
        <w:t xml:space="preserve">2026 Notice of Funding Opportunity. </w:t>
      </w:r>
    </w:p>
    <w:p w14:paraId="39EC052D" w14:textId="1D9E27B3" w:rsidR="00637A42" w:rsidRPr="00961910" w:rsidRDefault="00637A42" w:rsidP="00637A42">
      <w:pPr>
        <w:numPr>
          <w:ilvl w:val="0"/>
          <w:numId w:val="9"/>
        </w:numPr>
        <w:shd w:val="clear" w:color="auto" w:fill="FFFFFF"/>
        <w:spacing w:before="68" w:after="68"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sz w:val="24"/>
          <w:szCs w:val="24"/>
        </w:rPr>
        <w:t>Grants to prevent roadway fatalities and serious injuries</w:t>
      </w:r>
    </w:p>
    <w:p w14:paraId="5765B1A7" w14:textId="2CBB932C" w:rsidR="00E022A2" w:rsidRPr="00961910" w:rsidRDefault="00E022A2" w:rsidP="00E022A2">
      <w:pPr>
        <w:numPr>
          <w:ilvl w:val="1"/>
          <w:numId w:val="9"/>
        </w:numPr>
        <w:shd w:val="clear" w:color="auto" w:fill="FFFFFF"/>
        <w:spacing w:before="68" w:after="68"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sz w:val="24"/>
          <w:szCs w:val="24"/>
        </w:rPr>
        <w:t xml:space="preserve">To be awarded on a competitive basis to support planning, infrastructural, behavioral, and operational initiatives to prevent death and serious injury on roads and streets involving all roadway users, including pedestrians; bicyclists; public transportation, personal conveyance, and </w:t>
      </w:r>
      <w:proofErr w:type="spellStart"/>
      <w:r w:rsidRPr="00961910">
        <w:rPr>
          <w:rFonts w:ascii="Times New Roman" w:eastAsia="Times New Roman" w:hAnsi="Times New Roman" w:cs="Times New Roman"/>
          <w:sz w:val="24"/>
          <w:szCs w:val="24"/>
        </w:rPr>
        <w:t>micromobility</w:t>
      </w:r>
      <w:proofErr w:type="spellEnd"/>
      <w:r w:rsidRPr="00961910">
        <w:rPr>
          <w:rFonts w:ascii="Times New Roman" w:eastAsia="Times New Roman" w:hAnsi="Times New Roman" w:cs="Times New Roman"/>
          <w:sz w:val="24"/>
          <w:szCs w:val="24"/>
        </w:rPr>
        <w:t xml:space="preserve"> users; motorists; and commercial vehicle operators.</w:t>
      </w:r>
    </w:p>
    <w:p w14:paraId="045BCDB7" w14:textId="77777777" w:rsidR="00637A42" w:rsidRPr="00961910" w:rsidRDefault="00637A42" w:rsidP="00637A42">
      <w:pPr>
        <w:numPr>
          <w:ilvl w:val="0"/>
          <w:numId w:val="9"/>
        </w:numPr>
        <w:shd w:val="clear" w:color="auto" w:fill="FFFFFF"/>
        <w:spacing w:before="68" w:after="68" w:line="240" w:lineRule="auto"/>
        <w:rPr>
          <w:rFonts w:ascii="Times New Roman" w:eastAsia="Times New Roman" w:hAnsi="Times New Roman" w:cs="Times New Roman"/>
          <w:b/>
          <w:bCs/>
          <w:sz w:val="24"/>
          <w:szCs w:val="24"/>
        </w:rPr>
      </w:pPr>
      <w:r w:rsidRPr="00961910">
        <w:rPr>
          <w:rFonts w:ascii="Times New Roman" w:eastAsia="Times New Roman" w:hAnsi="Times New Roman" w:cs="Times New Roman"/>
          <w:b/>
          <w:bCs/>
          <w:sz w:val="24"/>
          <w:szCs w:val="24"/>
        </w:rPr>
        <w:lastRenderedPageBreak/>
        <w:t>Two main types of grants:</w:t>
      </w:r>
    </w:p>
    <w:p w14:paraId="040D949B" w14:textId="4D201231" w:rsidR="00637A42" w:rsidRPr="00961910" w:rsidRDefault="00637A42" w:rsidP="00637A42">
      <w:pPr>
        <w:numPr>
          <w:ilvl w:val="1"/>
          <w:numId w:val="9"/>
        </w:numPr>
        <w:shd w:val="clear" w:color="auto" w:fill="FFFFFF"/>
        <w:spacing w:before="68" w:after="68"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sz w:val="24"/>
          <w:szCs w:val="24"/>
        </w:rPr>
        <w:t>Planning and Demonstration Grants</w:t>
      </w:r>
    </w:p>
    <w:p w14:paraId="6266B3B2" w14:textId="7E861B80" w:rsidR="00E022A2" w:rsidRPr="00961910" w:rsidRDefault="00E022A2" w:rsidP="00E022A2">
      <w:pPr>
        <w:numPr>
          <w:ilvl w:val="2"/>
          <w:numId w:val="9"/>
        </w:numPr>
        <w:shd w:val="clear" w:color="auto" w:fill="FFFFFF"/>
        <w:spacing w:before="68" w:after="68"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sz w:val="24"/>
          <w:szCs w:val="24"/>
        </w:rPr>
        <w:t>to develop, complete, or supplement an Action Plan</w:t>
      </w:r>
    </w:p>
    <w:p w14:paraId="7B762A70" w14:textId="79DA0079" w:rsidR="00637A42" w:rsidRPr="00961910" w:rsidRDefault="00637A42" w:rsidP="00637A42">
      <w:pPr>
        <w:numPr>
          <w:ilvl w:val="1"/>
          <w:numId w:val="9"/>
        </w:numPr>
        <w:shd w:val="clear" w:color="auto" w:fill="FFFFFF"/>
        <w:spacing w:before="68" w:after="68"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sz w:val="24"/>
          <w:szCs w:val="24"/>
        </w:rPr>
        <w:t>Implementation Grants</w:t>
      </w:r>
    </w:p>
    <w:p w14:paraId="3B510F47" w14:textId="54942881" w:rsidR="00E022A2" w:rsidRPr="00961910" w:rsidRDefault="00E022A2" w:rsidP="00E022A2">
      <w:pPr>
        <w:numPr>
          <w:ilvl w:val="2"/>
          <w:numId w:val="9"/>
        </w:numPr>
        <w:shd w:val="clear" w:color="auto" w:fill="FFFFFF"/>
        <w:spacing w:before="68" w:after="68"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sz w:val="24"/>
          <w:szCs w:val="24"/>
        </w:rPr>
        <w:t>Implement strategies or projects that are consistent with an existing Action Plan and may also bundle funding requests for supplemental planning</w:t>
      </w:r>
    </w:p>
    <w:p w14:paraId="52E2C3E4" w14:textId="7D3B1D56" w:rsidR="00E022A2" w:rsidRDefault="00E022A2" w:rsidP="00E022A2">
      <w:pPr>
        <w:numPr>
          <w:ilvl w:val="0"/>
          <w:numId w:val="9"/>
        </w:numPr>
        <w:shd w:val="clear" w:color="auto" w:fill="FFFFFF"/>
        <w:spacing w:before="68" w:after="68" w:line="240" w:lineRule="auto"/>
        <w:rPr>
          <w:rFonts w:ascii="Times New Roman" w:eastAsia="Times New Roman" w:hAnsi="Times New Roman" w:cs="Times New Roman"/>
          <w:sz w:val="24"/>
          <w:szCs w:val="24"/>
        </w:rPr>
      </w:pPr>
      <w:r w:rsidRPr="00961910">
        <w:rPr>
          <w:rFonts w:ascii="Times New Roman" w:eastAsia="Times New Roman" w:hAnsi="Times New Roman" w:cs="Times New Roman"/>
          <w:sz w:val="24"/>
          <w:szCs w:val="24"/>
        </w:rPr>
        <w:t>The deadline for applications is May 26, 2026, at 4:00 p.m. Central time.</w:t>
      </w:r>
    </w:p>
    <w:p w14:paraId="5FE16CF8" w14:textId="1C36F2EE" w:rsidR="00BC290C" w:rsidRPr="00961910" w:rsidRDefault="00BC290C" w:rsidP="00E022A2">
      <w:pPr>
        <w:numPr>
          <w:ilvl w:val="0"/>
          <w:numId w:val="9"/>
        </w:numPr>
        <w:shd w:val="clear" w:color="auto" w:fill="FFFFFF"/>
        <w:spacing w:before="68" w:after="6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Visit </w:t>
      </w:r>
      <w:hyperlink r:id="rId11" w:history="1">
        <w:r w:rsidRPr="00D72B0E">
          <w:rPr>
            <w:rStyle w:val="Hyperlink"/>
            <w:rFonts w:ascii="Times New Roman" w:eastAsia="Times New Roman" w:hAnsi="Times New Roman" w:cs="Times New Roman"/>
            <w:sz w:val="24"/>
            <w:szCs w:val="24"/>
          </w:rPr>
          <w:t>https://www.transportation.gov/grants/SS4A</w:t>
        </w:r>
      </w:hyperlink>
      <w:r>
        <w:rPr>
          <w:rFonts w:ascii="Times New Roman" w:eastAsia="Times New Roman" w:hAnsi="Times New Roman" w:cs="Times New Roman"/>
          <w:sz w:val="24"/>
          <w:szCs w:val="24"/>
        </w:rPr>
        <w:t xml:space="preserve"> for more information.</w:t>
      </w:r>
    </w:p>
    <w:p w14:paraId="7E2E62E0" w14:textId="3EC2936D" w:rsidR="00E022A2" w:rsidRPr="00961910" w:rsidRDefault="00E022A2" w:rsidP="00E022A2">
      <w:pPr>
        <w:shd w:val="clear" w:color="auto" w:fill="FFFFFF"/>
        <w:spacing w:before="68" w:after="68" w:line="240" w:lineRule="auto"/>
        <w:rPr>
          <w:rFonts w:ascii="Times New Roman" w:eastAsia="Times New Roman" w:hAnsi="Times New Roman" w:cs="Times New Roman"/>
          <w:sz w:val="24"/>
          <w:szCs w:val="24"/>
        </w:rPr>
      </w:pPr>
    </w:p>
    <w:p w14:paraId="64995160" w14:textId="641D3440" w:rsidR="00CA4F9D" w:rsidRDefault="00CA4F9D" w:rsidP="00CA4F9D">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Update from Norbert </w:t>
      </w:r>
      <w:proofErr w:type="spellStart"/>
      <w:r>
        <w:rPr>
          <w:rFonts w:ascii="Times New Roman" w:eastAsia="Times New Roman" w:hAnsi="Times New Roman" w:cs="Times New Roman"/>
          <w:b/>
          <w:bCs/>
          <w:sz w:val="28"/>
          <w:szCs w:val="28"/>
        </w:rPr>
        <w:t>Muhoz</w:t>
      </w:r>
      <w:proofErr w:type="spellEnd"/>
      <w:r>
        <w:rPr>
          <w:rFonts w:ascii="Times New Roman" w:eastAsia="Times New Roman" w:hAnsi="Times New Roman" w:cs="Times New Roman"/>
          <w:b/>
          <w:bCs/>
          <w:sz w:val="28"/>
          <w:szCs w:val="28"/>
        </w:rPr>
        <w:t xml:space="preserve"> (Deputy Division Administrator for KS FHWA):</w:t>
      </w:r>
    </w:p>
    <w:p w14:paraId="477DBE1D" w14:textId="77777777" w:rsidR="00CA4F9D" w:rsidRDefault="00CA4F9D" w:rsidP="00CA4F9D">
      <w:pPr>
        <w:pStyle w:val="gmail-msolistparagraph"/>
        <w:spacing w:before="0" w:beforeAutospacing="0" w:after="0" w:afterAutospacing="0" w:line="254" w:lineRule="auto"/>
        <w:ind w:left="720"/>
        <w:rPr>
          <w:rFonts w:ascii="Times New Roman" w:hAnsi="Times New Roman" w:cs="Times New Roman"/>
          <w:sz w:val="24"/>
          <w:szCs w:val="24"/>
        </w:rPr>
      </w:pPr>
      <w:r>
        <w:rPr>
          <w:rFonts w:ascii="Symbol" w:hAnsi="Symbol" w:cs="Times New Roman"/>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Thomas Nelson is serving a 30-day rotational assignment as Acting Executive Director of FHWA beginning Monday April 13 2026.  Thomas is currently the Director of Field Services – North with FHWA since March 2024.  He has held various key leadership positions including Division Administrator in Virginia and Kentucky Divisions.</w:t>
      </w:r>
    </w:p>
    <w:p w14:paraId="3DF3306F" w14:textId="77777777" w:rsidR="00CA4F9D" w:rsidRDefault="00CA4F9D" w:rsidP="00CA4F9D">
      <w:pPr>
        <w:pStyle w:val="gmail-msolistparagraph"/>
        <w:spacing w:before="0" w:beforeAutospacing="0" w:after="0" w:afterAutospacing="0" w:line="254" w:lineRule="auto"/>
        <w:ind w:left="720"/>
        <w:rPr>
          <w:rFonts w:ascii="Times New Roman" w:hAnsi="Times New Roman" w:cs="Times New Roman"/>
          <w:sz w:val="24"/>
          <w:szCs w:val="24"/>
        </w:rPr>
      </w:pPr>
      <w:r>
        <w:rPr>
          <w:rFonts w:ascii="Symbol" w:hAnsi="Symbol" w:cs="Times New Roman"/>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Rick Marquis rotated off as Acting Executive Director at this time having served a 30 day assignment.</w:t>
      </w:r>
    </w:p>
    <w:p w14:paraId="3595DA42" w14:textId="77777777" w:rsidR="00CA4F9D" w:rsidRDefault="00CA4F9D" w:rsidP="00CA4F9D">
      <w:pPr>
        <w:pStyle w:val="gmail-msolistparagraph"/>
        <w:spacing w:before="0" w:beforeAutospacing="0" w:after="0" w:afterAutospacing="0" w:line="254" w:lineRule="auto"/>
        <w:ind w:left="720"/>
        <w:rPr>
          <w:rFonts w:ascii="Times New Roman" w:hAnsi="Times New Roman" w:cs="Times New Roman"/>
          <w:sz w:val="24"/>
          <w:szCs w:val="24"/>
        </w:rPr>
      </w:pPr>
      <w:r>
        <w:rPr>
          <w:rFonts w:ascii="Symbol" w:hAnsi="Symbol" w:cs="Times New Roman"/>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We have no word as to when a permanent Executive Director will be named.</w:t>
      </w:r>
    </w:p>
    <w:p w14:paraId="50E2D7D6" w14:textId="77777777" w:rsidR="00CA4F9D" w:rsidRDefault="00CA4F9D" w:rsidP="00CA4F9D">
      <w:pPr>
        <w:pStyle w:val="gmail-msolistparagraph"/>
        <w:spacing w:before="0" w:beforeAutospacing="0" w:after="0" w:afterAutospacing="0" w:line="254" w:lineRule="auto"/>
        <w:ind w:left="720"/>
        <w:rPr>
          <w:rFonts w:ascii="Times New Roman" w:hAnsi="Times New Roman" w:cs="Times New Roman"/>
          <w:sz w:val="24"/>
          <w:szCs w:val="24"/>
        </w:rPr>
      </w:pPr>
      <w:r>
        <w:rPr>
          <w:rFonts w:ascii="Symbol" w:hAnsi="Symbol" w:cs="Times New Roman"/>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 xml:space="preserve">FHWA has announced the next round of Every Day Counts.  EDC-8 is rolling out six powerful initiatives designed to help transportation agencies deliver projects faster, manage infrastructure smarter, and build safer, more efficient transportation.  Peer Exchanges are being planned for Fall 2026 to dive into each innovation and discover what’s possible to help bring those innovations to life.  Visit </w:t>
      </w:r>
      <w:hyperlink r:id="rId12" w:history="1">
        <w:r>
          <w:rPr>
            <w:rStyle w:val="Hyperlink"/>
            <w:rFonts w:ascii="Times New Roman" w:hAnsi="Times New Roman" w:cs="Times New Roman"/>
            <w:color w:val="467886"/>
            <w:sz w:val="24"/>
            <w:szCs w:val="24"/>
          </w:rPr>
          <w:t>www.fhwa.dot.gov/innovation</w:t>
        </w:r>
      </w:hyperlink>
      <w:r>
        <w:rPr>
          <w:rFonts w:ascii="Times New Roman" w:hAnsi="Times New Roman" w:cs="Times New Roman"/>
          <w:sz w:val="24"/>
          <w:szCs w:val="24"/>
        </w:rPr>
        <w:t xml:space="preserve"> for more information.</w:t>
      </w:r>
    </w:p>
    <w:p w14:paraId="297F1FFC" w14:textId="77777777" w:rsidR="00CA4F9D" w:rsidRDefault="00CA4F9D" w:rsidP="00CA4F9D">
      <w:pPr>
        <w:pStyle w:val="gmail-msolistparagraph"/>
        <w:spacing w:before="0" w:beforeAutospacing="0" w:after="0" w:afterAutospacing="0" w:line="254" w:lineRule="auto"/>
        <w:ind w:left="720"/>
        <w:rPr>
          <w:rFonts w:ascii="Times New Roman" w:hAnsi="Times New Roman" w:cs="Times New Roman"/>
          <w:sz w:val="24"/>
          <w:szCs w:val="24"/>
        </w:rPr>
      </w:pPr>
      <w:r>
        <w:rPr>
          <w:rFonts w:ascii="Symbol" w:hAnsi="Symbol" w:cs="Times New Roman"/>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The 6 EDC-8 initiatives are:</w:t>
      </w:r>
    </w:p>
    <w:p w14:paraId="0CFAC7F6" w14:textId="77777777" w:rsidR="00CA4F9D" w:rsidRDefault="00CA4F9D" w:rsidP="00CA4F9D">
      <w:pPr>
        <w:pStyle w:val="gmail-msolistparagraph"/>
        <w:spacing w:before="0" w:beforeAutospacing="0" w:after="0" w:afterAutospacing="0" w:line="254" w:lineRule="auto"/>
        <w:ind w:left="1440"/>
        <w:rPr>
          <w:rFonts w:ascii="Times New Roman" w:hAnsi="Times New Roman" w:cs="Times New Roman"/>
          <w:sz w:val="24"/>
          <w:szCs w:val="24"/>
        </w:rPr>
      </w:pPr>
      <w:r>
        <w:rPr>
          <w:rFonts w:ascii="Courier New" w:hAnsi="Courier New" w:cs="Courier New"/>
          <w:sz w:val="24"/>
          <w:szCs w:val="24"/>
        </w:rPr>
        <w:t>o</w:t>
      </w:r>
      <w:r>
        <w:rPr>
          <w:rFonts w:ascii="Times New Roman" w:hAnsi="Times New Roman" w:cs="Times New Roman"/>
          <w:sz w:val="14"/>
          <w:szCs w:val="14"/>
        </w:rPr>
        <w:t xml:space="preserve">   </w:t>
      </w:r>
      <w:r>
        <w:rPr>
          <w:rFonts w:ascii="Times New Roman" w:hAnsi="Times New Roman" w:cs="Times New Roman"/>
          <w:sz w:val="24"/>
          <w:szCs w:val="24"/>
        </w:rPr>
        <w:t>Beyond Bid-Build: Innovative Project Delivery Methods</w:t>
      </w:r>
    </w:p>
    <w:p w14:paraId="0BD5F1CD" w14:textId="77777777" w:rsidR="00CA4F9D" w:rsidRDefault="00CA4F9D" w:rsidP="00CA4F9D">
      <w:pPr>
        <w:pStyle w:val="gmail-msolistparagraph"/>
        <w:spacing w:before="0" w:beforeAutospacing="0" w:after="0" w:afterAutospacing="0" w:line="254" w:lineRule="auto"/>
        <w:ind w:left="1440"/>
        <w:rPr>
          <w:rFonts w:ascii="Times New Roman" w:hAnsi="Times New Roman" w:cs="Times New Roman"/>
          <w:sz w:val="24"/>
          <w:szCs w:val="24"/>
        </w:rPr>
      </w:pPr>
      <w:r>
        <w:rPr>
          <w:rFonts w:ascii="Courier New" w:hAnsi="Courier New" w:cs="Courier New"/>
          <w:sz w:val="24"/>
          <w:szCs w:val="24"/>
        </w:rPr>
        <w:t>o</w:t>
      </w:r>
      <w:r>
        <w:rPr>
          <w:rFonts w:ascii="Times New Roman" w:hAnsi="Times New Roman" w:cs="Times New Roman"/>
          <w:sz w:val="14"/>
          <w:szCs w:val="14"/>
        </w:rPr>
        <w:t xml:space="preserve">   </w:t>
      </w:r>
      <w:r>
        <w:rPr>
          <w:rFonts w:ascii="Times New Roman" w:hAnsi="Times New Roman" w:cs="Times New Roman"/>
          <w:sz w:val="24"/>
          <w:szCs w:val="24"/>
        </w:rPr>
        <w:t>Integrated Digital Project Delivery</w:t>
      </w:r>
    </w:p>
    <w:p w14:paraId="29A9F940" w14:textId="77777777" w:rsidR="00CA4F9D" w:rsidRDefault="00CA4F9D" w:rsidP="00CA4F9D">
      <w:pPr>
        <w:pStyle w:val="gmail-msolistparagraph"/>
        <w:spacing w:before="0" w:beforeAutospacing="0" w:after="0" w:afterAutospacing="0" w:line="254" w:lineRule="auto"/>
        <w:ind w:left="1440"/>
        <w:rPr>
          <w:rFonts w:ascii="Times New Roman" w:hAnsi="Times New Roman" w:cs="Times New Roman"/>
          <w:sz w:val="24"/>
          <w:szCs w:val="24"/>
        </w:rPr>
      </w:pPr>
      <w:r>
        <w:rPr>
          <w:rFonts w:ascii="Courier New" w:hAnsi="Courier New" w:cs="Courier New"/>
          <w:sz w:val="24"/>
          <w:szCs w:val="24"/>
        </w:rPr>
        <w:t>o</w:t>
      </w:r>
      <w:r>
        <w:rPr>
          <w:rFonts w:ascii="Times New Roman" w:hAnsi="Times New Roman" w:cs="Times New Roman"/>
          <w:sz w:val="14"/>
          <w:szCs w:val="14"/>
        </w:rPr>
        <w:t xml:space="preserve">   </w:t>
      </w:r>
      <w:r>
        <w:rPr>
          <w:rFonts w:ascii="Times New Roman" w:hAnsi="Times New Roman" w:cs="Times New Roman"/>
          <w:sz w:val="24"/>
          <w:szCs w:val="24"/>
        </w:rPr>
        <w:t>Subsurface Utility Engineering</w:t>
      </w:r>
    </w:p>
    <w:p w14:paraId="78CBD36E" w14:textId="77777777" w:rsidR="00CA4F9D" w:rsidRDefault="00CA4F9D" w:rsidP="00CA4F9D">
      <w:pPr>
        <w:pStyle w:val="gmail-msolistparagraph"/>
        <w:spacing w:before="0" w:beforeAutospacing="0" w:after="0" w:afterAutospacing="0" w:line="254" w:lineRule="auto"/>
        <w:ind w:left="1440"/>
        <w:rPr>
          <w:rFonts w:ascii="Times New Roman" w:hAnsi="Times New Roman" w:cs="Times New Roman"/>
          <w:sz w:val="24"/>
          <w:szCs w:val="24"/>
        </w:rPr>
      </w:pPr>
      <w:r>
        <w:rPr>
          <w:rFonts w:ascii="Courier New" w:hAnsi="Courier New" w:cs="Courier New"/>
          <w:sz w:val="24"/>
          <w:szCs w:val="24"/>
        </w:rPr>
        <w:t>o</w:t>
      </w:r>
      <w:r>
        <w:rPr>
          <w:rFonts w:ascii="Times New Roman" w:hAnsi="Times New Roman" w:cs="Times New Roman"/>
          <w:sz w:val="14"/>
          <w:szCs w:val="14"/>
        </w:rPr>
        <w:t xml:space="preserve">   </w:t>
      </w:r>
      <w:r>
        <w:rPr>
          <w:rFonts w:ascii="Times New Roman" w:hAnsi="Times New Roman" w:cs="Times New Roman"/>
          <w:sz w:val="24"/>
          <w:szCs w:val="24"/>
        </w:rPr>
        <w:t xml:space="preserve">UAS 2.0: Innovative </w:t>
      </w:r>
      <w:proofErr w:type="spellStart"/>
      <w:r>
        <w:rPr>
          <w:rFonts w:ascii="Times New Roman" w:hAnsi="Times New Roman" w:cs="Times New Roman"/>
          <w:sz w:val="24"/>
          <w:szCs w:val="24"/>
        </w:rPr>
        <w:t>Infrasturcture</w:t>
      </w:r>
      <w:proofErr w:type="spellEnd"/>
      <w:r>
        <w:rPr>
          <w:rFonts w:ascii="Times New Roman" w:hAnsi="Times New Roman" w:cs="Times New Roman"/>
          <w:sz w:val="24"/>
          <w:szCs w:val="24"/>
        </w:rPr>
        <w:t xml:space="preserve"> Management</w:t>
      </w:r>
    </w:p>
    <w:p w14:paraId="3E7B123B" w14:textId="77777777" w:rsidR="00CA4F9D" w:rsidRDefault="00CA4F9D" w:rsidP="00CA4F9D">
      <w:pPr>
        <w:pStyle w:val="gmail-msolistparagraph"/>
        <w:spacing w:before="0" w:beforeAutospacing="0" w:after="0" w:afterAutospacing="0" w:line="254" w:lineRule="auto"/>
        <w:ind w:left="1440"/>
        <w:rPr>
          <w:rFonts w:ascii="Times New Roman" w:hAnsi="Times New Roman" w:cs="Times New Roman"/>
          <w:sz w:val="24"/>
          <w:szCs w:val="24"/>
        </w:rPr>
      </w:pPr>
      <w:r>
        <w:rPr>
          <w:rFonts w:ascii="Courier New" w:hAnsi="Courier New" w:cs="Courier New"/>
          <w:sz w:val="24"/>
          <w:szCs w:val="24"/>
        </w:rPr>
        <w:t>o</w:t>
      </w:r>
      <w:r>
        <w:rPr>
          <w:rFonts w:ascii="Times New Roman" w:hAnsi="Times New Roman" w:cs="Times New Roman"/>
          <w:sz w:val="14"/>
          <w:szCs w:val="14"/>
        </w:rPr>
        <w:t xml:space="preserve">   </w:t>
      </w:r>
      <w:r>
        <w:rPr>
          <w:rFonts w:ascii="Times New Roman" w:hAnsi="Times New Roman" w:cs="Times New Roman"/>
          <w:sz w:val="24"/>
          <w:szCs w:val="24"/>
        </w:rPr>
        <w:t>Advancing Nighttime Work Zone Safety</w:t>
      </w:r>
    </w:p>
    <w:p w14:paraId="1277313C" w14:textId="77777777" w:rsidR="00CA4F9D" w:rsidRDefault="00CA4F9D" w:rsidP="00CA4F9D">
      <w:pPr>
        <w:pStyle w:val="gmail-msolistparagraph"/>
        <w:spacing w:before="0" w:beforeAutospacing="0" w:after="0" w:afterAutospacing="0" w:line="254" w:lineRule="auto"/>
        <w:ind w:left="1440"/>
        <w:rPr>
          <w:rFonts w:ascii="Times New Roman" w:hAnsi="Times New Roman" w:cs="Times New Roman"/>
          <w:sz w:val="24"/>
          <w:szCs w:val="24"/>
        </w:rPr>
      </w:pPr>
      <w:r>
        <w:rPr>
          <w:rFonts w:ascii="Courier New" w:hAnsi="Courier New" w:cs="Courier New"/>
          <w:sz w:val="24"/>
          <w:szCs w:val="24"/>
        </w:rPr>
        <w:t>o</w:t>
      </w:r>
      <w:r>
        <w:rPr>
          <w:rFonts w:ascii="Times New Roman" w:hAnsi="Times New Roman" w:cs="Times New Roman"/>
          <w:sz w:val="14"/>
          <w:szCs w:val="14"/>
        </w:rPr>
        <w:t xml:space="preserve">   </w:t>
      </w:r>
      <w:r>
        <w:rPr>
          <w:rFonts w:ascii="Times New Roman" w:hAnsi="Times New Roman" w:cs="Times New Roman"/>
          <w:sz w:val="24"/>
          <w:szCs w:val="24"/>
        </w:rPr>
        <w:t>Connected Corridors</w:t>
      </w:r>
    </w:p>
    <w:p w14:paraId="01A88F6F" w14:textId="06B506FA" w:rsidR="00CA4F9D" w:rsidRDefault="00CA4F9D" w:rsidP="00CA4F9D">
      <w:pPr>
        <w:pStyle w:val="gmail-msolistparagraph"/>
        <w:spacing w:before="0" w:beforeAutospacing="0" w:after="160" w:afterAutospacing="0" w:line="254" w:lineRule="auto"/>
        <w:ind w:left="720"/>
        <w:rPr>
          <w:rFonts w:ascii="Times New Roman" w:hAnsi="Times New Roman" w:cs="Times New Roman"/>
          <w:sz w:val="24"/>
          <w:szCs w:val="24"/>
        </w:rPr>
      </w:pPr>
      <w:r>
        <w:rPr>
          <w:rFonts w:ascii="Symbol" w:hAnsi="Symbol" w:cs="Times New Roman"/>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On April 20, 2026, the Department of Transportation launched the Freedom to Drive Initiative to tackle the nation’s growing congestion problem.  The initiative supports maximizing existing roadway capacity, accelerating projects to alleviate congestion chokepoints, partnering with the private sector to leverage our infrastructure investments, and applying American technology and ingenuity.</w:t>
      </w:r>
    </w:p>
    <w:p w14:paraId="4803039B" w14:textId="23AA7E32" w:rsidR="00B02204" w:rsidRDefault="00637A42" w:rsidP="00A24F90">
      <w:pPr>
        <w:spacing w:after="0"/>
        <w:rPr>
          <w:rFonts w:ascii="Times New Roman" w:hAnsi="Times New Roman" w:cs="Times New Roman"/>
          <w:sz w:val="28"/>
          <w:szCs w:val="28"/>
        </w:rPr>
      </w:pPr>
      <w:r>
        <w:rPr>
          <w:rFonts w:ascii="Times New Roman" w:hAnsi="Times New Roman" w:cs="Times New Roman"/>
          <w:sz w:val="28"/>
          <w:szCs w:val="28"/>
        </w:rPr>
        <w:tab/>
      </w:r>
    </w:p>
    <w:p w14:paraId="5EB80CEB" w14:textId="77777777" w:rsidR="0086723B" w:rsidRDefault="0086723B" w:rsidP="00A24F90">
      <w:pPr>
        <w:spacing w:after="0"/>
        <w:rPr>
          <w:rFonts w:ascii="Times New Roman" w:hAnsi="Times New Roman" w:cs="Times New Roman"/>
          <w:sz w:val="28"/>
          <w:szCs w:val="28"/>
        </w:rPr>
      </w:pPr>
    </w:p>
    <w:p w14:paraId="55D09EE9" w14:textId="77777777" w:rsidR="00B02204" w:rsidRDefault="00B02204" w:rsidP="00A24F90">
      <w:pPr>
        <w:spacing w:after="0"/>
        <w:rPr>
          <w:rFonts w:ascii="Times New Roman" w:hAnsi="Times New Roman" w:cs="Times New Roman"/>
          <w:sz w:val="28"/>
          <w:szCs w:val="28"/>
        </w:rPr>
      </w:pPr>
    </w:p>
    <w:p w14:paraId="7EDBD8DA" w14:textId="32252076" w:rsidR="004D4D7D" w:rsidRPr="00A24F90" w:rsidRDefault="004D4D7D" w:rsidP="00A24F90">
      <w:pPr>
        <w:spacing w:after="0"/>
        <w:rPr>
          <w:rFonts w:ascii="Times New Roman" w:hAnsi="Times New Roman" w:cs="Times New Roman"/>
          <w:sz w:val="28"/>
          <w:szCs w:val="28"/>
        </w:rPr>
      </w:pPr>
      <w:r w:rsidRPr="00A24F90">
        <w:rPr>
          <w:rFonts w:ascii="Times New Roman" w:hAnsi="Times New Roman" w:cs="Times New Roman"/>
          <w:sz w:val="28"/>
          <w:szCs w:val="28"/>
        </w:rPr>
        <w:t>Jim Brull</w:t>
      </w:r>
    </w:p>
    <w:p w14:paraId="531B2A11" w14:textId="77777777" w:rsidR="004D4D7D" w:rsidRPr="00A24F90" w:rsidRDefault="004D4D7D" w:rsidP="00A24F90">
      <w:pPr>
        <w:spacing w:after="0"/>
        <w:rPr>
          <w:rFonts w:ascii="Times New Roman" w:hAnsi="Times New Roman" w:cs="Times New Roman"/>
          <w:sz w:val="28"/>
          <w:szCs w:val="28"/>
        </w:rPr>
      </w:pPr>
      <w:r w:rsidRPr="00A24F90">
        <w:rPr>
          <w:rFonts w:ascii="Times New Roman" w:hAnsi="Times New Roman" w:cs="Times New Roman"/>
          <w:sz w:val="28"/>
          <w:szCs w:val="28"/>
        </w:rPr>
        <w:lastRenderedPageBreak/>
        <w:t>FHWA/</w:t>
      </w:r>
      <w:proofErr w:type="spellStart"/>
      <w:r w:rsidRPr="00A24F90">
        <w:rPr>
          <w:rFonts w:ascii="Times New Roman" w:hAnsi="Times New Roman" w:cs="Times New Roman"/>
          <w:sz w:val="28"/>
          <w:szCs w:val="28"/>
        </w:rPr>
        <w:t>ARTBA</w:t>
      </w:r>
      <w:proofErr w:type="spellEnd"/>
      <w:r w:rsidRPr="00A24F90">
        <w:rPr>
          <w:rFonts w:ascii="Times New Roman" w:hAnsi="Times New Roman" w:cs="Times New Roman"/>
          <w:sz w:val="28"/>
          <w:szCs w:val="28"/>
        </w:rPr>
        <w:t xml:space="preserve"> Representative</w:t>
      </w:r>
    </w:p>
    <w:sectPr w:rsidR="004D4D7D" w:rsidRPr="00A24F90" w:rsidSect="00B12A20">
      <w:headerReference w:type="default" r:id="rId13"/>
      <w:footerReference w:type="default" r:id="rId14"/>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BE51B" w14:textId="77777777" w:rsidR="00704AAD" w:rsidRDefault="00704AAD" w:rsidP="00D442F1">
      <w:pPr>
        <w:spacing w:after="0" w:line="240" w:lineRule="auto"/>
      </w:pPr>
      <w:r>
        <w:separator/>
      </w:r>
    </w:p>
  </w:endnote>
  <w:endnote w:type="continuationSeparator" w:id="0">
    <w:p w14:paraId="2C89ACEE" w14:textId="77777777" w:rsidR="00704AAD" w:rsidRDefault="00704AAD" w:rsidP="00D4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610B" w14:textId="77777777" w:rsidR="00D22DF2" w:rsidRDefault="00D22DF2">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1EAF43CB" w14:textId="45C4B367" w:rsidR="00D442F1" w:rsidRPr="00D442F1" w:rsidRDefault="00D442F1">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A637" w14:textId="77777777" w:rsidR="00704AAD" w:rsidRDefault="00704AAD" w:rsidP="00D442F1">
      <w:pPr>
        <w:spacing w:after="0" w:line="240" w:lineRule="auto"/>
      </w:pPr>
      <w:r>
        <w:separator/>
      </w:r>
    </w:p>
  </w:footnote>
  <w:footnote w:type="continuationSeparator" w:id="0">
    <w:p w14:paraId="43F67EA3" w14:textId="77777777" w:rsidR="00704AAD" w:rsidRDefault="00704AAD" w:rsidP="00D44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603C" w14:textId="2636DE00" w:rsidR="00127B69" w:rsidRDefault="00127B69" w:rsidP="00127B69">
    <w:pPr>
      <w:pStyle w:val="Header"/>
      <w:jc w:val="center"/>
    </w:pPr>
    <w:r>
      <w:rPr>
        <w:noProof/>
      </w:rPr>
      <w:drawing>
        <wp:inline distT="0" distB="0" distL="0" distR="0" wp14:anchorId="3E74196F" wp14:editId="54F68BDE">
          <wp:extent cx="969010" cy="67598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98274" cy="696394"/>
                  </a:xfrm>
                  <a:prstGeom prst="rect">
                    <a:avLst/>
                  </a:prstGeom>
                </pic:spPr>
              </pic:pic>
            </a:graphicData>
          </a:graphic>
        </wp:inline>
      </w:drawing>
    </w:r>
  </w:p>
  <w:p w14:paraId="21EF6FA8" w14:textId="77777777" w:rsidR="00B12A20" w:rsidRDefault="00B12A20" w:rsidP="00127B6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0631"/>
    <w:multiLevelType w:val="multilevel"/>
    <w:tmpl w:val="794C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657E5"/>
    <w:multiLevelType w:val="multilevel"/>
    <w:tmpl w:val="47DE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D2545"/>
    <w:multiLevelType w:val="hybridMultilevel"/>
    <w:tmpl w:val="00528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14E10"/>
    <w:multiLevelType w:val="multilevel"/>
    <w:tmpl w:val="26E6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DB338D"/>
    <w:multiLevelType w:val="multilevel"/>
    <w:tmpl w:val="B4CE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10F27"/>
    <w:multiLevelType w:val="multilevel"/>
    <w:tmpl w:val="DF2A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B07836"/>
    <w:multiLevelType w:val="hybridMultilevel"/>
    <w:tmpl w:val="FE5A6B54"/>
    <w:lvl w:ilvl="0" w:tplc="4C944C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21A10"/>
    <w:multiLevelType w:val="multilevel"/>
    <w:tmpl w:val="1178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9C7C44"/>
    <w:multiLevelType w:val="multilevel"/>
    <w:tmpl w:val="0D2CB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E561B1"/>
    <w:multiLevelType w:val="multilevel"/>
    <w:tmpl w:val="1186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E0A42"/>
    <w:multiLevelType w:val="multilevel"/>
    <w:tmpl w:val="8060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53075"/>
    <w:multiLevelType w:val="hybridMultilevel"/>
    <w:tmpl w:val="56EE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6471A6"/>
    <w:multiLevelType w:val="multilevel"/>
    <w:tmpl w:val="7BF8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207DC9"/>
    <w:multiLevelType w:val="multilevel"/>
    <w:tmpl w:val="DE16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855844"/>
    <w:multiLevelType w:val="multilevel"/>
    <w:tmpl w:val="C32AC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12"/>
  </w:num>
  <w:num w:numId="4">
    <w:abstractNumId w:val="6"/>
  </w:num>
  <w:num w:numId="5">
    <w:abstractNumId w:val="9"/>
  </w:num>
  <w:num w:numId="6">
    <w:abstractNumId w:val="5"/>
  </w:num>
  <w:num w:numId="7">
    <w:abstractNumId w:val="2"/>
  </w:num>
  <w:num w:numId="8">
    <w:abstractNumId w:val="1"/>
  </w:num>
  <w:num w:numId="9">
    <w:abstractNumId w:val="14"/>
  </w:num>
  <w:num w:numId="10">
    <w:abstractNumId w:val="13"/>
  </w:num>
  <w:num w:numId="11">
    <w:abstractNumId w:val="8"/>
  </w:num>
  <w:num w:numId="12">
    <w:abstractNumId w:val="7"/>
  </w:num>
  <w:num w:numId="13">
    <w:abstractNumId w:val="1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AB"/>
    <w:rsid w:val="00002F4F"/>
    <w:rsid w:val="00005E79"/>
    <w:rsid w:val="000109EC"/>
    <w:rsid w:val="00012EC0"/>
    <w:rsid w:val="00025378"/>
    <w:rsid w:val="00033204"/>
    <w:rsid w:val="0003476D"/>
    <w:rsid w:val="00043017"/>
    <w:rsid w:val="00057A0A"/>
    <w:rsid w:val="00062210"/>
    <w:rsid w:val="00064732"/>
    <w:rsid w:val="00075363"/>
    <w:rsid w:val="00081E5F"/>
    <w:rsid w:val="00085532"/>
    <w:rsid w:val="000B5B35"/>
    <w:rsid w:val="000C056D"/>
    <w:rsid w:val="000E35F9"/>
    <w:rsid w:val="000F7000"/>
    <w:rsid w:val="00100AA9"/>
    <w:rsid w:val="00102776"/>
    <w:rsid w:val="00117A16"/>
    <w:rsid w:val="00127B69"/>
    <w:rsid w:val="00155AFC"/>
    <w:rsid w:val="00183A4E"/>
    <w:rsid w:val="001A060D"/>
    <w:rsid w:val="001C3AF1"/>
    <w:rsid w:val="001D7D6B"/>
    <w:rsid w:val="001E59CC"/>
    <w:rsid w:val="00214D89"/>
    <w:rsid w:val="002178C3"/>
    <w:rsid w:val="002346B2"/>
    <w:rsid w:val="0023693E"/>
    <w:rsid w:val="002465E3"/>
    <w:rsid w:val="00255AA2"/>
    <w:rsid w:val="00265118"/>
    <w:rsid w:val="00271812"/>
    <w:rsid w:val="00272238"/>
    <w:rsid w:val="002859DA"/>
    <w:rsid w:val="00286BB5"/>
    <w:rsid w:val="00291826"/>
    <w:rsid w:val="00302A88"/>
    <w:rsid w:val="00316D99"/>
    <w:rsid w:val="003309E5"/>
    <w:rsid w:val="003373B5"/>
    <w:rsid w:val="00354683"/>
    <w:rsid w:val="00363E4C"/>
    <w:rsid w:val="00394AC9"/>
    <w:rsid w:val="003C53EC"/>
    <w:rsid w:val="003D7A5F"/>
    <w:rsid w:val="003F3C9C"/>
    <w:rsid w:val="003F59BF"/>
    <w:rsid w:val="00410519"/>
    <w:rsid w:val="00415448"/>
    <w:rsid w:val="00422A3D"/>
    <w:rsid w:val="00442696"/>
    <w:rsid w:val="00457A7F"/>
    <w:rsid w:val="00462E94"/>
    <w:rsid w:val="004B7FD1"/>
    <w:rsid w:val="004C45C1"/>
    <w:rsid w:val="004C5003"/>
    <w:rsid w:val="004C57E1"/>
    <w:rsid w:val="004D30E2"/>
    <w:rsid w:val="004D4D7D"/>
    <w:rsid w:val="004E060D"/>
    <w:rsid w:val="004E47A8"/>
    <w:rsid w:val="005013D5"/>
    <w:rsid w:val="00503947"/>
    <w:rsid w:val="00507683"/>
    <w:rsid w:val="00517082"/>
    <w:rsid w:val="005233EF"/>
    <w:rsid w:val="00535769"/>
    <w:rsid w:val="00563852"/>
    <w:rsid w:val="005719E4"/>
    <w:rsid w:val="00581B3C"/>
    <w:rsid w:val="005B7352"/>
    <w:rsid w:val="005D0431"/>
    <w:rsid w:val="005D588B"/>
    <w:rsid w:val="00601961"/>
    <w:rsid w:val="00604C49"/>
    <w:rsid w:val="00625D06"/>
    <w:rsid w:val="00635B7F"/>
    <w:rsid w:val="00637A42"/>
    <w:rsid w:val="00652449"/>
    <w:rsid w:val="006718EA"/>
    <w:rsid w:val="006A27AA"/>
    <w:rsid w:val="006B1223"/>
    <w:rsid w:val="006C104E"/>
    <w:rsid w:val="006C1CC5"/>
    <w:rsid w:val="006C435B"/>
    <w:rsid w:val="006D7346"/>
    <w:rsid w:val="006E21B2"/>
    <w:rsid w:val="006F4433"/>
    <w:rsid w:val="00704AAD"/>
    <w:rsid w:val="00711872"/>
    <w:rsid w:val="00714FE8"/>
    <w:rsid w:val="00724838"/>
    <w:rsid w:val="00750717"/>
    <w:rsid w:val="00762E71"/>
    <w:rsid w:val="007727FB"/>
    <w:rsid w:val="00774949"/>
    <w:rsid w:val="00785F82"/>
    <w:rsid w:val="0079655B"/>
    <w:rsid w:val="007B06B2"/>
    <w:rsid w:val="007D1DC5"/>
    <w:rsid w:val="007E6ACF"/>
    <w:rsid w:val="008248C6"/>
    <w:rsid w:val="008471E9"/>
    <w:rsid w:val="00847BD4"/>
    <w:rsid w:val="0086323F"/>
    <w:rsid w:val="0086723B"/>
    <w:rsid w:val="00882ECD"/>
    <w:rsid w:val="008E7182"/>
    <w:rsid w:val="00920386"/>
    <w:rsid w:val="00920D70"/>
    <w:rsid w:val="00927627"/>
    <w:rsid w:val="009323EA"/>
    <w:rsid w:val="009335F0"/>
    <w:rsid w:val="00943D4D"/>
    <w:rsid w:val="00947086"/>
    <w:rsid w:val="009503FB"/>
    <w:rsid w:val="00951D50"/>
    <w:rsid w:val="009537E4"/>
    <w:rsid w:val="00953BCC"/>
    <w:rsid w:val="00961910"/>
    <w:rsid w:val="00963D6C"/>
    <w:rsid w:val="009B2AF5"/>
    <w:rsid w:val="009E0B82"/>
    <w:rsid w:val="009F645D"/>
    <w:rsid w:val="009F7DBC"/>
    <w:rsid w:val="00A020A7"/>
    <w:rsid w:val="00A203BD"/>
    <w:rsid w:val="00A24F90"/>
    <w:rsid w:val="00A32677"/>
    <w:rsid w:val="00A55223"/>
    <w:rsid w:val="00AA0851"/>
    <w:rsid w:val="00AB5F55"/>
    <w:rsid w:val="00AD381D"/>
    <w:rsid w:val="00AE2DCC"/>
    <w:rsid w:val="00B02204"/>
    <w:rsid w:val="00B12A20"/>
    <w:rsid w:val="00B3588E"/>
    <w:rsid w:val="00B467AB"/>
    <w:rsid w:val="00B669F0"/>
    <w:rsid w:val="00B730B4"/>
    <w:rsid w:val="00B91EA1"/>
    <w:rsid w:val="00BB5C41"/>
    <w:rsid w:val="00BC290C"/>
    <w:rsid w:val="00BD353B"/>
    <w:rsid w:val="00BE61A7"/>
    <w:rsid w:val="00C04F45"/>
    <w:rsid w:val="00C13ACD"/>
    <w:rsid w:val="00C21744"/>
    <w:rsid w:val="00C23EF1"/>
    <w:rsid w:val="00C349F9"/>
    <w:rsid w:val="00C57FD6"/>
    <w:rsid w:val="00C7784C"/>
    <w:rsid w:val="00C82A79"/>
    <w:rsid w:val="00C9252F"/>
    <w:rsid w:val="00CA4F9D"/>
    <w:rsid w:val="00CB197F"/>
    <w:rsid w:val="00CB64C7"/>
    <w:rsid w:val="00CD0C46"/>
    <w:rsid w:val="00CF1382"/>
    <w:rsid w:val="00D12E41"/>
    <w:rsid w:val="00D22DF2"/>
    <w:rsid w:val="00D2716A"/>
    <w:rsid w:val="00D42EA9"/>
    <w:rsid w:val="00D442F1"/>
    <w:rsid w:val="00E022A2"/>
    <w:rsid w:val="00E11B72"/>
    <w:rsid w:val="00E25A9E"/>
    <w:rsid w:val="00E27E92"/>
    <w:rsid w:val="00E36066"/>
    <w:rsid w:val="00E67FFE"/>
    <w:rsid w:val="00E91A53"/>
    <w:rsid w:val="00EA1159"/>
    <w:rsid w:val="00ED2FB4"/>
    <w:rsid w:val="00EE46EF"/>
    <w:rsid w:val="00F1062D"/>
    <w:rsid w:val="00F46790"/>
    <w:rsid w:val="00F47661"/>
    <w:rsid w:val="00F67AA5"/>
    <w:rsid w:val="00F803BD"/>
    <w:rsid w:val="00F825FD"/>
    <w:rsid w:val="00F94F3E"/>
    <w:rsid w:val="00FA2D79"/>
    <w:rsid w:val="00FE33FB"/>
    <w:rsid w:val="00FF1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535609"/>
  <w15:chartTrackingRefBased/>
  <w15:docId w15:val="{6B8B1177-6E6D-4FD5-B73F-8F5DE832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F106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71E9"/>
    <w:rPr>
      <w:color w:val="0000FF" w:themeColor="hyperlink"/>
      <w:u w:val="single"/>
    </w:rPr>
  </w:style>
  <w:style w:type="character" w:styleId="UnresolvedMention">
    <w:name w:val="Unresolved Mention"/>
    <w:basedOn w:val="DefaultParagraphFont"/>
    <w:uiPriority w:val="99"/>
    <w:semiHidden/>
    <w:unhideWhenUsed/>
    <w:rsid w:val="008471E9"/>
    <w:rPr>
      <w:color w:val="808080"/>
      <w:shd w:val="clear" w:color="auto" w:fill="E6E6E6"/>
    </w:rPr>
  </w:style>
  <w:style w:type="character" w:styleId="FollowedHyperlink">
    <w:name w:val="FollowedHyperlink"/>
    <w:basedOn w:val="DefaultParagraphFont"/>
    <w:uiPriority w:val="99"/>
    <w:semiHidden/>
    <w:unhideWhenUsed/>
    <w:rsid w:val="00CB64C7"/>
    <w:rPr>
      <w:color w:val="800080" w:themeColor="followedHyperlink"/>
      <w:u w:val="single"/>
    </w:rPr>
  </w:style>
  <w:style w:type="paragraph" w:styleId="BalloonText">
    <w:name w:val="Balloon Text"/>
    <w:basedOn w:val="Normal"/>
    <w:link w:val="BalloonTextChar"/>
    <w:uiPriority w:val="99"/>
    <w:semiHidden/>
    <w:unhideWhenUsed/>
    <w:rsid w:val="00C34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9F9"/>
    <w:rPr>
      <w:rFonts w:ascii="Segoe UI" w:hAnsi="Segoe UI" w:cs="Segoe UI"/>
      <w:sz w:val="18"/>
      <w:szCs w:val="18"/>
    </w:rPr>
  </w:style>
  <w:style w:type="paragraph" w:styleId="Header">
    <w:name w:val="header"/>
    <w:basedOn w:val="Normal"/>
    <w:link w:val="HeaderChar"/>
    <w:uiPriority w:val="99"/>
    <w:unhideWhenUsed/>
    <w:rsid w:val="00D4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2F1"/>
  </w:style>
  <w:style w:type="paragraph" w:styleId="Footer">
    <w:name w:val="footer"/>
    <w:basedOn w:val="Normal"/>
    <w:link w:val="FooterChar"/>
    <w:uiPriority w:val="99"/>
    <w:unhideWhenUsed/>
    <w:rsid w:val="00D44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2F1"/>
  </w:style>
  <w:style w:type="paragraph" w:styleId="ListParagraph">
    <w:name w:val="List Paragraph"/>
    <w:basedOn w:val="Normal"/>
    <w:uiPriority w:val="34"/>
    <w:qFormat/>
    <w:rsid w:val="00D42EA9"/>
    <w:pPr>
      <w:ind w:left="720"/>
      <w:contextualSpacing/>
    </w:pPr>
  </w:style>
  <w:style w:type="paragraph" w:customStyle="1" w:styleId="gmail-msolistparagraph">
    <w:name w:val="gmail-msolistparagraph"/>
    <w:basedOn w:val="Normal"/>
    <w:rsid w:val="00CA4F9D"/>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15324">
      <w:bodyDiv w:val="1"/>
      <w:marLeft w:val="0"/>
      <w:marRight w:val="0"/>
      <w:marTop w:val="0"/>
      <w:marBottom w:val="0"/>
      <w:divBdr>
        <w:top w:val="none" w:sz="0" w:space="0" w:color="auto"/>
        <w:left w:val="none" w:sz="0" w:space="0" w:color="auto"/>
        <w:bottom w:val="none" w:sz="0" w:space="0" w:color="auto"/>
        <w:right w:val="none" w:sz="0" w:space="0" w:color="auto"/>
      </w:divBdr>
    </w:div>
    <w:div w:id="941255812">
      <w:bodyDiv w:val="1"/>
      <w:marLeft w:val="0"/>
      <w:marRight w:val="0"/>
      <w:marTop w:val="0"/>
      <w:marBottom w:val="0"/>
      <w:divBdr>
        <w:top w:val="none" w:sz="0" w:space="0" w:color="auto"/>
        <w:left w:val="none" w:sz="0" w:space="0" w:color="auto"/>
        <w:bottom w:val="none" w:sz="0" w:space="0" w:color="auto"/>
        <w:right w:val="none" w:sz="0" w:space="0" w:color="auto"/>
      </w:divBdr>
    </w:div>
    <w:div w:id="1063256826">
      <w:bodyDiv w:val="1"/>
      <w:marLeft w:val="0"/>
      <w:marRight w:val="0"/>
      <w:marTop w:val="0"/>
      <w:marBottom w:val="0"/>
      <w:divBdr>
        <w:top w:val="none" w:sz="0" w:space="0" w:color="auto"/>
        <w:left w:val="none" w:sz="0" w:space="0" w:color="auto"/>
        <w:bottom w:val="none" w:sz="0" w:space="0" w:color="auto"/>
        <w:right w:val="none" w:sz="0" w:space="0" w:color="auto"/>
      </w:divBdr>
    </w:div>
    <w:div w:id="1100417987">
      <w:bodyDiv w:val="1"/>
      <w:marLeft w:val="0"/>
      <w:marRight w:val="0"/>
      <w:marTop w:val="0"/>
      <w:marBottom w:val="0"/>
      <w:divBdr>
        <w:top w:val="none" w:sz="0" w:space="0" w:color="auto"/>
        <w:left w:val="none" w:sz="0" w:space="0" w:color="auto"/>
        <w:bottom w:val="none" w:sz="0" w:space="0" w:color="auto"/>
        <w:right w:val="none" w:sz="0" w:space="0" w:color="auto"/>
      </w:divBdr>
    </w:div>
    <w:div w:id="1186553090">
      <w:bodyDiv w:val="1"/>
      <w:marLeft w:val="0"/>
      <w:marRight w:val="0"/>
      <w:marTop w:val="0"/>
      <w:marBottom w:val="0"/>
      <w:divBdr>
        <w:top w:val="none" w:sz="0" w:space="0" w:color="auto"/>
        <w:left w:val="none" w:sz="0" w:space="0" w:color="auto"/>
        <w:bottom w:val="none" w:sz="0" w:space="0" w:color="auto"/>
        <w:right w:val="none" w:sz="0" w:space="0" w:color="auto"/>
      </w:divBdr>
    </w:div>
    <w:div w:id="155342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francis@ku.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hwa.dot.gov/innov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ortation.gov/grants/SS4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brull@lyoncountyks.gov" TargetMode="External"/><Relationship Id="rId4" Type="http://schemas.openxmlformats.org/officeDocument/2006/relationships/settings" Target="settings.xml"/><Relationship Id="rId9" Type="http://schemas.openxmlformats.org/officeDocument/2006/relationships/hyperlink" Target="mailto:emcmillan@rileycountyks.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2DB29-8D11-46A0-9CDB-81091871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jimb</dc:creator>
  <cp:keywords/>
  <dc:description/>
  <cp:lastModifiedBy>Jim Brull</cp:lastModifiedBy>
  <cp:revision>59</cp:revision>
  <cp:lastPrinted>2026-05-01T13:07:00Z</cp:lastPrinted>
  <dcterms:created xsi:type="dcterms:W3CDTF">2025-04-25T13:23:00Z</dcterms:created>
  <dcterms:modified xsi:type="dcterms:W3CDTF">2026-05-01T13:59:00Z</dcterms:modified>
</cp:coreProperties>
</file>